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0FF5" w14:textId="73BFBC80" w:rsidR="00CC565D" w:rsidRDefault="00CC565D">
      <w:pPr>
        <w:rPr>
          <w:rFonts w:ascii="Century Gothic" w:eastAsia="Century Gothic" w:hAnsi="Century Gothic" w:cs="Century Gothic"/>
          <w:b/>
        </w:rPr>
      </w:pPr>
      <w:r w:rsidRPr="31A88B3B">
        <w:rPr>
          <w:rFonts w:ascii="Century Gothic" w:eastAsia="Century Gothic" w:hAnsi="Century Gothic" w:cs="Century Gothic"/>
          <w:b/>
        </w:rPr>
        <w:t xml:space="preserve">Education Network Committee </w:t>
      </w:r>
      <w:r w:rsidR="5E0290B6" w:rsidRPr="31A88B3B">
        <w:rPr>
          <w:rFonts w:ascii="Century Gothic" w:eastAsia="Century Gothic" w:hAnsi="Century Gothic" w:cs="Century Gothic"/>
          <w:b/>
          <w:bCs/>
        </w:rPr>
        <w:t>M</w:t>
      </w:r>
      <w:r w:rsidRPr="31A88B3B">
        <w:rPr>
          <w:rFonts w:ascii="Century Gothic" w:eastAsia="Century Gothic" w:hAnsi="Century Gothic" w:cs="Century Gothic"/>
          <w:b/>
          <w:bCs/>
        </w:rPr>
        <w:t>eeting</w:t>
      </w:r>
    </w:p>
    <w:p w14:paraId="28B52877" w14:textId="09967C30" w:rsidR="00CC565D" w:rsidRDefault="00CC565D">
      <w:pPr>
        <w:rPr>
          <w:rFonts w:ascii="Century Gothic" w:eastAsia="Century Gothic" w:hAnsi="Century Gothic" w:cs="Century Gothic"/>
        </w:rPr>
      </w:pPr>
      <w:r w:rsidRPr="380CD17C">
        <w:rPr>
          <w:rFonts w:ascii="Century Gothic" w:eastAsia="Century Gothic" w:hAnsi="Century Gothic" w:cs="Century Gothic"/>
        </w:rPr>
        <w:t>19.02.2020</w:t>
      </w:r>
    </w:p>
    <w:p w14:paraId="4018D80F" w14:textId="77777777" w:rsidR="009C33EA" w:rsidRDefault="009C33EA" w:rsidP="009C33EA">
      <w:pPr>
        <w:rPr>
          <w:rFonts w:ascii="Century Gothic" w:hAnsi="Century Gothic"/>
          <w:u w:val="single"/>
        </w:rPr>
      </w:pPr>
      <w:r w:rsidRPr="009C33EA">
        <w:rPr>
          <w:rFonts w:ascii="Century Gothic" w:hAnsi="Century Gothic"/>
          <w:u w:val="single"/>
        </w:rPr>
        <w:t>Standing Items</w:t>
      </w:r>
    </w:p>
    <w:p w14:paraId="50C78037" w14:textId="0FC1BE7C" w:rsidR="009C33EA" w:rsidRPr="009C33EA" w:rsidRDefault="009C33EA" w:rsidP="009C33EA">
      <w:pPr>
        <w:rPr>
          <w:rFonts w:ascii="Century Gothic" w:hAnsi="Century Gothic"/>
        </w:rPr>
      </w:pPr>
      <w:r w:rsidRPr="009C33EA">
        <w:rPr>
          <w:rFonts w:ascii="Century Gothic" w:hAnsi="Century Gothic"/>
        </w:rPr>
        <w:t>1.1</w:t>
      </w:r>
      <w:r>
        <w:rPr>
          <w:rFonts w:ascii="Century Gothic" w:hAnsi="Century Gothic"/>
        </w:rPr>
        <w:t xml:space="preserve"> </w:t>
      </w:r>
      <w:r w:rsidR="007E7C0D">
        <w:rPr>
          <w:rFonts w:ascii="Century Gothic" w:hAnsi="Century Gothic"/>
        </w:rPr>
        <w:t>Present &amp; Apolog</w:t>
      </w:r>
      <w:r w:rsidR="005B2197">
        <w:rPr>
          <w:rFonts w:ascii="Century Gothic" w:hAnsi="Century Gothic"/>
        </w:rPr>
        <w:t>ies</w:t>
      </w:r>
    </w:p>
    <w:p w14:paraId="728A2C0C" w14:textId="21BD7D66" w:rsidR="005003CE" w:rsidRDefault="005003CE" w:rsidP="009C33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Chair: Arsham Nejad Kourki (Chair of EN, PGR Life Sciences)</w:t>
      </w:r>
    </w:p>
    <w:p w14:paraId="65811C8B" w14:textId="77777777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63B0BDA" w14:textId="39C8C02C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Present: 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32428BD4" w14:textId="552D11A8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Chris Brasnett (Education Officer PG), Matthew Hopkins (PGT Science</w:t>
      </w:r>
      <w:r w:rsidR="00D526EA">
        <w:rPr>
          <w:rStyle w:val="eop"/>
          <w:rFonts w:ascii="Century Gothic" w:hAnsi="Century Gothic" w:cs="Segoe UI"/>
          <w:sz w:val="20"/>
          <w:szCs w:val="20"/>
        </w:rPr>
        <w:t xml:space="preserve">, </w:t>
      </w:r>
      <w:r w:rsidR="00D526EA">
        <w:rPr>
          <w:rStyle w:val="normaltextrun"/>
          <w:rFonts w:ascii="Century Gothic" w:hAnsi="Century Gothic" w:cs="Segoe UI"/>
          <w:sz w:val="20"/>
          <w:szCs w:val="20"/>
        </w:rPr>
        <w:t>Rosie Hudson (UG Engineering), Samantha Crossley (UG SSL)</w:t>
      </w:r>
    </w:p>
    <w:p w14:paraId="1A4E09CE" w14:textId="77777777" w:rsidR="005003CE" w:rsidRDefault="005003CE" w:rsidP="009C33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3DFB117E" w14:textId="4B9E7DD4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In attendance: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63DAE191" w14:textId="0D8E40FE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 xml:space="preserve">Lizzie Tilley (Bristol SU, Student Voice Manager), Gina Walter (Bristol SU, Representation Coordinator), </w:t>
      </w:r>
      <w:r w:rsidR="008E3308">
        <w:rPr>
          <w:rStyle w:val="normaltextrun"/>
          <w:rFonts w:ascii="Century Gothic" w:hAnsi="Century Gothic" w:cs="Segoe UI"/>
          <w:sz w:val="20"/>
          <w:szCs w:val="20"/>
        </w:rPr>
        <w:t>Stella Becci</w:t>
      </w:r>
      <w:r>
        <w:rPr>
          <w:rStyle w:val="normaltextrun"/>
          <w:rFonts w:ascii="Century Gothic" w:hAnsi="Century Gothic" w:cs="Segoe UI"/>
          <w:sz w:val="20"/>
          <w:szCs w:val="20"/>
        </w:rPr>
        <w:t xml:space="preserve"> (</w:t>
      </w:r>
      <w:r w:rsidR="008E3308">
        <w:rPr>
          <w:rStyle w:val="normaltextrun"/>
          <w:rFonts w:ascii="Century Gothic" w:hAnsi="Century Gothic" w:cs="Segoe UI"/>
          <w:sz w:val="20"/>
          <w:szCs w:val="20"/>
        </w:rPr>
        <w:t>Bristol SU, Academic Representation Assistant</w:t>
      </w:r>
      <w:r w:rsidR="00D425C1">
        <w:rPr>
          <w:rStyle w:val="normaltextrun"/>
          <w:rFonts w:ascii="Century Gothic" w:hAnsi="Century Gothic" w:cs="Segoe UI"/>
          <w:sz w:val="20"/>
          <w:szCs w:val="20"/>
        </w:rPr>
        <w:t>)</w:t>
      </w:r>
    </w:p>
    <w:p w14:paraId="696E6827" w14:textId="77777777" w:rsidR="005003CE" w:rsidRDefault="005003CE" w:rsidP="009C33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F0C6CDD" w14:textId="39BED7ED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Apologies: 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7AB9376B" w14:textId="7294560E" w:rsidR="009C33EA" w:rsidRDefault="005003CE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 xml:space="preserve">Hillary Gyebi-Ababio (Education Officer UG), </w:t>
      </w:r>
      <w:r w:rsidR="00D425C1">
        <w:rPr>
          <w:rStyle w:val="normaltextrun"/>
          <w:rFonts w:ascii="Century Gothic" w:hAnsi="Century Gothic" w:cs="Segoe UI"/>
          <w:sz w:val="20"/>
          <w:szCs w:val="20"/>
        </w:rPr>
        <w:t>Emmanuel Bempong-Manful (PGR Science)</w:t>
      </w:r>
      <w:r w:rsidR="00505F91">
        <w:rPr>
          <w:rStyle w:val="normaltextrun"/>
          <w:rFonts w:ascii="Century Gothic" w:hAnsi="Century Gothic" w:cs="Segoe UI"/>
          <w:sz w:val="20"/>
          <w:szCs w:val="20"/>
        </w:rPr>
        <w:t>,</w:t>
      </w:r>
      <w:r w:rsidR="00505F91" w:rsidRPr="00505F91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="00505F91">
        <w:rPr>
          <w:rStyle w:val="normaltextrun"/>
          <w:rFonts w:ascii="Century Gothic" w:hAnsi="Century Gothic" w:cs="Segoe UI"/>
          <w:sz w:val="20"/>
          <w:szCs w:val="20"/>
        </w:rPr>
        <w:t>Shivan Ramdhanie (PGT Engineering</w:t>
      </w:r>
      <w:r w:rsidR="00D425C1">
        <w:rPr>
          <w:rStyle w:val="normaltextrun"/>
          <w:rFonts w:ascii="Century Gothic" w:hAnsi="Century Gothic" w:cs="Segoe UI"/>
          <w:sz w:val="20"/>
          <w:szCs w:val="20"/>
        </w:rPr>
        <w:t>)</w:t>
      </w:r>
    </w:p>
    <w:p w14:paraId="3212E5DD" w14:textId="77777777" w:rsidR="00D425C1" w:rsidRDefault="00D425C1" w:rsidP="009C33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2E8FFB9C" w14:textId="64CD4668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Absent without apologies: 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64B44D56" w14:textId="7FE998AB" w:rsidR="009C33EA" w:rsidRDefault="009C33EA" w:rsidP="009C3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 xml:space="preserve">Alexander Brett (UG Arts), Chloe Worrall (PGT Life Sciences), Yunyan Li (PGR SSL), Yao Chen (PGT SSL), Louis Lorenzo Holland Bonnett (PGT Arts), Mengwei XU (PGR Engineering), </w:t>
      </w:r>
      <w:r w:rsidR="005003CE">
        <w:rPr>
          <w:rStyle w:val="normaltextrun"/>
          <w:rFonts w:ascii="Century Gothic" w:hAnsi="Century Gothic" w:cs="Segoe UI"/>
          <w:sz w:val="20"/>
          <w:szCs w:val="20"/>
        </w:rPr>
        <w:t>Becca Kent (UG Science)</w:t>
      </w:r>
      <w:r w:rsidR="00D425C1">
        <w:rPr>
          <w:rStyle w:val="normaltextrun"/>
          <w:rFonts w:ascii="Century Gothic" w:hAnsi="Century Gothic" w:cs="Segoe UI"/>
          <w:sz w:val="20"/>
          <w:szCs w:val="20"/>
        </w:rPr>
        <w:t>,</w:t>
      </w:r>
      <w:r w:rsidR="00D425C1" w:rsidRPr="00D425C1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="00D425C1">
        <w:rPr>
          <w:rStyle w:val="normaltextrun"/>
          <w:rFonts w:ascii="Century Gothic" w:hAnsi="Century Gothic" w:cs="Segoe UI"/>
          <w:sz w:val="20"/>
          <w:szCs w:val="20"/>
        </w:rPr>
        <w:t>Jack McAlinden (UG Health Sciences),</w:t>
      </w:r>
      <w:r w:rsidR="00D425C1" w:rsidRPr="00D425C1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="00D425C1">
        <w:rPr>
          <w:rStyle w:val="normaltextrun"/>
          <w:rFonts w:ascii="Century Gothic" w:hAnsi="Century Gothic" w:cs="Segoe UI"/>
          <w:sz w:val="20"/>
          <w:szCs w:val="20"/>
        </w:rPr>
        <w:t>Hannah Lyons (PGT Health Sciences)</w:t>
      </w:r>
      <w:r w:rsidR="00505F91">
        <w:rPr>
          <w:rStyle w:val="normaltextrun"/>
          <w:rFonts w:ascii="Century Gothic" w:hAnsi="Century Gothic" w:cs="Segoe UI"/>
          <w:sz w:val="20"/>
          <w:szCs w:val="20"/>
        </w:rPr>
        <w:t>,</w:t>
      </w:r>
      <w:r w:rsidR="00505F91" w:rsidRPr="00505F91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="00505F91">
        <w:rPr>
          <w:rStyle w:val="normaltextrun"/>
          <w:rFonts w:ascii="Century Gothic" w:hAnsi="Century Gothic" w:cs="Segoe UI"/>
          <w:sz w:val="20"/>
          <w:szCs w:val="20"/>
        </w:rPr>
        <w:t>Sofia Velazquez-Pimentel (UG Life Sciences)</w:t>
      </w:r>
    </w:p>
    <w:p w14:paraId="50132029" w14:textId="77777777" w:rsidR="00577769" w:rsidRDefault="00577769" w:rsidP="380CD17C">
      <w:pPr>
        <w:rPr>
          <w:rFonts w:ascii="Century Gothic" w:eastAsia="Century Gothic" w:hAnsi="Century Gothic" w:cs="Century Gothic"/>
        </w:rPr>
      </w:pPr>
    </w:p>
    <w:p w14:paraId="2976EA8D" w14:textId="70BC7DF3" w:rsidR="007A3555" w:rsidRPr="00647D86" w:rsidRDefault="007A3555" w:rsidP="380CD17C">
      <w:pPr>
        <w:rPr>
          <w:rFonts w:ascii="Century Gothic" w:eastAsia="Century Gothic" w:hAnsi="Century Gothic" w:cs="Century Gothic"/>
          <w:b/>
          <w:sz w:val="20"/>
          <w:szCs w:val="20"/>
        </w:rPr>
      </w:pPr>
      <w:r w:rsidRPr="00647D86">
        <w:rPr>
          <w:rFonts w:ascii="Century Gothic" w:eastAsia="Century Gothic" w:hAnsi="Century Gothic" w:cs="Century Gothic"/>
          <w:b/>
          <w:sz w:val="20"/>
          <w:szCs w:val="20"/>
        </w:rPr>
        <w:t xml:space="preserve">The </w:t>
      </w:r>
      <w:r w:rsidR="00E25EC7" w:rsidRPr="00647D86">
        <w:rPr>
          <w:rFonts w:ascii="Century Gothic" w:eastAsia="Century Gothic" w:hAnsi="Century Gothic" w:cs="Century Gothic"/>
          <w:b/>
          <w:sz w:val="20"/>
          <w:szCs w:val="20"/>
        </w:rPr>
        <w:t xml:space="preserve">committee moved first to item 3.1, to prioritise </w:t>
      </w:r>
      <w:r w:rsidR="001677B2" w:rsidRPr="00647D86">
        <w:rPr>
          <w:rFonts w:ascii="Century Gothic" w:eastAsia="Century Gothic" w:hAnsi="Century Gothic" w:cs="Century Gothic"/>
          <w:b/>
          <w:sz w:val="20"/>
          <w:szCs w:val="20"/>
        </w:rPr>
        <w:t>updates and discussion around strike</w:t>
      </w:r>
      <w:r w:rsidR="00FD6D0B" w:rsidRPr="00647D86">
        <w:rPr>
          <w:rFonts w:ascii="Century Gothic" w:eastAsia="Century Gothic" w:hAnsi="Century Gothic" w:cs="Century Gothic"/>
          <w:b/>
          <w:sz w:val="20"/>
          <w:szCs w:val="20"/>
        </w:rPr>
        <w:t xml:space="preserve">s. </w:t>
      </w:r>
    </w:p>
    <w:p w14:paraId="5BCB26FA" w14:textId="3FC133BC" w:rsidR="00CC565D" w:rsidRPr="00FD6D0B" w:rsidRDefault="00CC565D">
      <w:pPr>
        <w:rPr>
          <w:rFonts w:ascii="Century Gothic" w:hAnsi="Century Gothic"/>
        </w:rPr>
      </w:pPr>
      <w:r w:rsidRPr="00FD6D0B">
        <w:rPr>
          <w:rFonts w:ascii="Century Gothic" w:hAnsi="Century Gothic"/>
        </w:rPr>
        <w:t xml:space="preserve">3.1 Strikes </w:t>
      </w:r>
      <w:r w:rsidR="000462BD">
        <w:rPr>
          <w:rFonts w:ascii="Century Gothic" w:hAnsi="Century Gothic"/>
        </w:rPr>
        <w:t xml:space="preserve">(Chris Brasnett) </w:t>
      </w:r>
    </w:p>
    <w:p w14:paraId="64762CAC" w14:textId="77777777" w:rsidR="00FB2EBA" w:rsidRDefault="00CC565D" w:rsidP="005D4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5D4167">
        <w:rPr>
          <w:rStyle w:val="normaltextrun"/>
          <w:rFonts w:ascii="Century Gothic" w:hAnsi="Century Gothic" w:cs="Segoe UI"/>
          <w:sz w:val="20"/>
          <w:szCs w:val="20"/>
        </w:rPr>
        <w:t>CB gave an update on strikes</w:t>
      </w:r>
      <w:r w:rsidR="00FD6D0B" w:rsidRPr="005D4167">
        <w:rPr>
          <w:rStyle w:val="normaltextrun"/>
          <w:rFonts w:ascii="Century Gothic" w:hAnsi="Century Gothic" w:cs="Segoe UI"/>
          <w:sz w:val="20"/>
          <w:szCs w:val="20"/>
        </w:rPr>
        <w:t>, which begin</w:t>
      </w:r>
      <w:r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 again</w:t>
      </w:r>
      <w:r w:rsidR="00FD6D0B"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 from February 19th. </w:t>
      </w:r>
      <w:r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 F</w:t>
      </w:r>
      <w:r w:rsidR="00FD6D0B"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aculty </w:t>
      </w:r>
      <w:r w:rsidRPr="005D4167">
        <w:rPr>
          <w:rStyle w:val="normaltextrun"/>
          <w:rFonts w:ascii="Century Gothic" w:hAnsi="Century Gothic" w:cs="Segoe UI"/>
          <w:sz w:val="20"/>
          <w:szCs w:val="20"/>
        </w:rPr>
        <w:t>R</w:t>
      </w:r>
      <w:r w:rsidR="00FD6D0B" w:rsidRPr="005D4167">
        <w:rPr>
          <w:rStyle w:val="normaltextrun"/>
          <w:rFonts w:ascii="Century Gothic" w:hAnsi="Century Gothic" w:cs="Segoe UI"/>
          <w:sz w:val="20"/>
          <w:szCs w:val="20"/>
        </w:rPr>
        <w:t>ep</w:t>
      </w:r>
      <w:r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s </w:t>
      </w:r>
      <w:r w:rsidR="00FD6D0B" w:rsidRPr="005D4167">
        <w:rPr>
          <w:rStyle w:val="normaltextrun"/>
          <w:rFonts w:ascii="Century Gothic" w:hAnsi="Century Gothic" w:cs="Segoe UI"/>
          <w:sz w:val="20"/>
          <w:szCs w:val="20"/>
        </w:rPr>
        <w:t>are</w:t>
      </w:r>
      <w:r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 likely to be asked about </w:t>
      </w:r>
      <w:r w:rsidR="00FD6D0B" w:rsidRPr="005D4167">
        <w:rPr>
          <w:rStyle w:val="normaltextrun"/>
          <w:rFonts w:ascii="Century Gothic" w:hAnsi="Century Gothic" w:cs="Segoe UI"/>
          <w:sz w:val="20"/>
          <w:szCs w:val="20"/>
        </w:rPr>
        <w:t>strikes by course reps and the wider student body</w:t>
      </w:r>
      <w:r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</w:p>
    <w:p w14:paraId="2AC0A450" w14:textId="77777777" w:rsidR="00FB2EBA" w:rsidRDefault="00FB2EBA" w:rsidP="005D4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47CD9186" w14:textId="72D455CF" w:rsidR="00CC565D" w:rsidRPr="005D4167" w:rsidRDefault="00FB2EBA" w:rsidP="005D4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</w:t>
      </w:r>
      <w:r w:rsidR="00CC565D"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F</w:t>
      </w:r>
      <w:r w:rsidR="005D4167"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aculty </w:t>
      </w:r>
      <w:r w:rsidR="00CC565D"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R</w:t>
      </w:r>
      <w:r w:rsidR="005D4167"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ep</w:t>
      </w:r>
      <w:r w:rsidR="00CC565D"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s should talk to FEDs </w:t>
      </w:r>
      <w:r w:rsidR="005D4167"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and pass on feedback </w:t>
      </w:r>
      <w:r w:rsidR="00CC565D" w:rsidRPr="00FB2EB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about strike impact on students.</w:t>
      </w:r>
    </w:p>
    <w:p w14:paraId="5F0089D2" w14:textId="77777777" w:rsidR="005D4167" w:rsidRDefault="005D4167"/>
    <w:p w14:paraId="51E6109A" w14:textId="3C6A8F19" w:rsidR="005D4167" w:rsidRDefault="005D4167" w:rsidP="005D4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5D4167">
        <w:rPr>
          <w:rStyle w:val="normaltextrun"/>
          <w:rFonts w:ascii="Century Gothic" w:hAnsi="Century Gothic" w:cs="Segoe UI"/>
          <w:sz w:val="20"/>
          <w:szCs w:val="20"/>
        </w:rPr>
        <w:t xml:space="preserve">Reminded the committee that the SU has active policy, as voted by students, to support strikes. </w:t>
      </w:r>
    </w:p>
    <w:p w14:paraId="41FAF00A" w14:textId="77777777" w:rsidR="005D4167" w:rsidRDefault="005D4167" w:rsidP="005D4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2FE76DF8" w14:textId="15B2E538" w:rsidR="005D4167" w:rsidRPr="005D4167" w:rsidRDefault="005D4167" w:rsidP="005D4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Replacement teaching will not be happening, but the SU and reps will be working with the university to make sure that no students are unfairly or disproportionately disad</w:t>
      </w:r>
      <w:r w:rsidR="00E74DF6">
        <w:rPr>
          <w:rStyle w:val="normaltextrun"/>
          <w:rFonts w:ascii="Century Gothic" w:hAnsi="Century Gothic" w:cs="Segoe UI"/>
          <w:sz w:val="20"/>
          <w:szCs w:val="20"/>
        </w:rPr>
        <w:t xml:space="preserve">vantaged. </w:t>
      </w:r>
      <w:r w:rsidR="00745EE6">
        <w:rPr>
          <w:rStyle w:val="normaltextrun"/>
          <w:rFonts w:ascii="Century Gothic" w:hAnsi="Century Gothic" w:cs="Segoe UI"/>
          <w:sz w:val="20"/>
          <w:szCs w:val="20"/>
        </w:rPr>
        <w:t xml:space="preserve">It’s particularly important to report any instances of this to </w:t>
      </w:r>
      <w:r w:rsidR="00201F99">
        <w:rPr>
          <w:rStyle w:val="normaltextrun"/>
          <w:rFonts w:ascii="Century Gothic" w:hAnsi="Century Gothic" w:cs="Segoe UI"/>
          <w:sz w:val="20"/>
          <w:szCs w:val="20"/>
        </w:rPr>
        <w:t xml:space="preserve">FEDs. </w:t>
      </w:r>
    </w:p>
    <w:p w14:paraId="28A0E490" w14:textId="77777777" w:rsidR="00E74DF6" w:rsidRPr="005D4167" w:rsidRDefault="00E74DF6" w:rsidP="005D4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2E4E0F7C" w14:textId="228F9F11" w:rsidR="001D50BE" w:rsidRDefault="001D50BE" w:rsidP="00EE53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EE537A">
        <w:rPr>
          <w:rStyle w:val="normaltextrun"/>
          <w:rFonts w:ascii="Century Gothic" w:hAnsi="Century Gothic" w:cs="Segoe UI"/>
          <w:sz w:val="20"/>
          <w:szCs w:val="20"/>
        </w:rPr>
        <w:t xml:space="preserve">CB asked the Reps to keep </w:t>
      </w:r>
      <w:r w:rsidR="00CD3FE4" w:rsidRPr="00EE537A">
        <w:rPr>
          <w:rStyle w:val="normaltextrun"/>
          <w:rFonts w:ascii="Century Gothic" w:hAnsi="Century Gothic" w:cs="Segoe UI"/>
          <w:sz w:val="20"/>
          <w:szCs w:val="20"/>
        </w:rPr>
        <w:t xml:space="preserve">him/the Rep Team posted of the kinds of issues, questions and comments that are coming up. </w:t>
      </w:r>
      <w:r w:rsidR="00EE537A" w:rsidRPr="00EE537A">
        <w:rPr>
          <w:rStyle w:val="normaltextrun"/>
          <w:rFonts w:ascii="Century Gothic" w:hAnsi="Century Gothic" w:cs="Segoe UI"/>
          <w:sz w:val="20"/>
          <w:szCs w:val="20"/>
        </w:rPr>
        <w:t>For example, it has already been highlighted that students are feeling pressure about dissertation deadlines, when their supervision or drop-in time has been curtailed by strikes</w:t>
      </w:r>
      <w:r w:rsidR="00545002">
        <w:rPr>
          <w:rStyle w:val="normaltextrun"/>
          <w:rFonts w:ascii="Century Gothic" w:hAnsi="Century Gothic" w:cs="Segoe UI"/>
          <w:sz w:val="20"/>
          <w:szCs w:val="20"/>
        </w:rPr>
        <w:t xml:space="preserve"> – CB has raised this to the university.</w:t>
      </w:r>
    </w:p>
    <w:p w14:paraId="33C4A432" w14:textId="77777777" w:rsidR="00EE537A" w:rsidRPr="00EE537A" w:rsidRDefault="00EE537A" w:rsidP="00EE53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162BD57" w14:textId="7A79BA1D" w:rsidR="00CD6F5A" w:rsidRDefault="00CD6F5A" w:rsidP="00F34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F34A73">
        <w:rPr>
          <w:rStyle w:val="normaltextrun"/>
          <w:rFonts w:ascii="Century Gothic" w:hAnsi="Century Gothic" w:cs="Segoe UI"/>
          <w:sz w:val="20"/>
          <w:szCs w:val="20"/>
        </w:rPr>
        <w:t xml:space="preserve">As last time, the SU has an FAQs page at </w:t>
      </w:r>
      <w:hyperlink r:id="rId10" w:history="1">
        <w:r w:rsidR="00A20F72">
          <w:rPr>
            <w:rStyle w:val="Hyperlink"/>
          </w:rPr>
          <w:t>https://www.bristolsu.org.uk/strikes</w:t>
        </w:r>
      </w:hyperlink>
      <w:r w:rsidRPr="00F34A73">
        <w:rPr>
          <w:rStyle w:val="normaltextrun"/>
          <w:rFonts w:ascii="Century Gothic" w:hAnsi="Century Gothic" w:cs="Segoe UI"/>
          <w:sz w:val="20"/>
          <w:szCs w:val="20"/>
        </w:rPr>
        <w:t xml:space="preserve">. There is lots of information there, and it is a good first port of call for </w:t>
      </w:r>
      <w:r w:rsidR="00F34A73" w:rsidRPr="00F34A73">
        <w:rPr>
          <w:rStyle w:val="normaltextrun"/>
          <w:rFonts w:ascii="Century Gothic" w:hAnsi="Century Gothic" w:cs="Segoe UI"/>
          <w:sz w:val="20"/>
          <w:szCs w:val="20"/>
        </w:rPr>
        <w:t xml:space="preserve">referring students. </w:t>
      </w:r>
    </w:p>
    <w:p w14:paraId="75DA72EF" w14:textId="77777777" w:rsidR="00F34A73" w:rsidRPr="00F34A73" w:rsidRDefault="00F34A73" w:rsidP="00F34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733DF0E2" w14:textId="2A5BD516" w:rsidR="00CC565D" w:rsidRPr="004C07C1" w:rsidRDefault="004C07C1" w:rsidP="004C07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4C07C1">
        <w:rPr>
          <w:rStyle w:val="normaltextrun"/>
          <w:rFonts w:ascii="Century Gothic" w:hAnsi="Century Gothic" w:cs="Segoe UI"/>
          <w:sz w:val="20"/>
          <w:szCs w:val="20"/>
        </w:rPr>
        <w:t>Reminder that the Faculty Reps have a d</w:t>
      </w:r>
      <w:r w:rsidR="00CC565D" w:rsidRPr="004C07C1">
        <w:rPr>
          <w:rStyle w:val="normaltextrun"/>
          <w:rFonts w:ascii="Century Gothic" w:hAnsi="Century Gothic" w:cs="Segoe UI"/>
          <w:sz w:val="20"/>
          <w:szCs w:val="20"/>
        </w:rPr>
        <w:t>irect line to C</w:t>
      </w:r>
      <w:r w:rsidRPr="004C07C1">
        <w:rPr>
          <w:rStyle w:val="normaltextrun"/>
          <w:rFonts w:ascii="Century Gothic" w:hAnsi="Century Gothic" w:cs="Segoe UI"/>
          <w:sz w:val="20"/>
          <w:szCs w:val="20"/>
        </w:rPr>
        <w:t>hris</w:t>
      </w:r>
      <w:r w:rsidR="00CC565D" w:rsidRPr="004C07C1">
        <w:rPr>
          <w:rStyle w:val="normaltextrun"/>
          <w:rFonts w:ascii="Century Gothic" w:hAnsi="Century Gothic" w:cs="Segoe UI"/>
          <w:sz w:val="20"/>
          <w:szCs w:val="20"/>
        </w:rPr>
        <w:t xml:space="preserve"> and Hillary</w:t>
      </w:r>
      <w:r w:rsidR="00CD6F5A">
        <w:rPr>
          <w:rStyle w:val="normaltextrun"/>
          <w:rFonts w:ascii="Century Gothic" w:hAnsi="Century Gothic" w:cs="Segoe UI"/>
          <w:sz w:val="20"/>
          <w:szCs w:val="20"/>
        </w:rPr>
        <w:t>, and can contact them if there are any further concerns</w:t>
      </w:r>
      <w:r w:rsidR="00CC565D" w:rsidRPr="004C07C1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</w:p>
    <w:p w14:paraId="6A25AED5" w14:textId="77777777" w:rsidR="004C07C1" w:rsidRDefault="004C07C1"/>
    <w:p w14:paraId="583596F2" w14:textId="6857AAC7" w:rsidR="00CC565D" w:rsidRDefault="00CC565D" w:rsidP="005B27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5B2732">
        <w:rPr>
          <w:rStyle w:val="normaltextrun"/>
          <w:rFonts w:ascii="Century Gothic" w:hAnsi="Century Gothic" w:cs="Segoe UI"/>
          <w:sz w:val="20"/>
          <w:szCs w:val="20"/>
        </w:rPr>
        <w:lastRenderedPageBreak/>
        <w:t xml:space="preserve">CB </w:t>
      </w:r>
      <w:r w:rsidR="000434FC" w:rsidRPr="005B2732">
        <w:rPr>
          <w:rStyle w:val="normaltextrun"/>
          <w:rFonts w:ascii="Century Gothic" w:hAnsi="Century Gothic" w:cs="Segoe UI"/>
          <w:sz w:val="20"/>
          <w:szCs w:val="20"/>
        </w:rPr>
        <w:t xml:space="preserve">invited </w:t>
      </w:r>
      <w:r w:rsidR="005B2732" w:rsidRPr="005B2732">
        <w:rPr>
          <w:rStyle w:val="normaltextrun"/>
          <w:rFonts w:ascii="Century Gothic" w:hAnsi="Century Gothic" w:cs="Segoe UI"/>
          <w:sz w:val="20"/>
          <w:szCs w:val="20"/>
        </w:rPr>
        <w:t xml:space="preserve">questions from the committee </w:t>
      </w:r>
      <w:r w:rsidRPr="005B2732">
        <w:rPr>
          <w:rStyle w:val="normaltextrun"/>
          <w:rFonts w:ascii="Century Gothic" w:hAnsi="Century Gothic" w:cs="Segoe UI"/>
          <w:sz w:val="20"/>
          <w:szCs w:val="20"/>
        </w:rPr>
        <w:t>- none so far</w:t>
      </w:r>
      <w:r w:rsidR="005B2732" w:rsidRPr="005B2732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</w:p>
    <w:p w14:paraId="017F6B10" w14:textId="77777777" w:rsidR="005B2732" w:rsidRPr="005B2732" w:rsidRDefault="005B2732" w:rsidP="005B27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392E9C87" w14:textId="4EE64690" w:rsidR="00903B90" w:rsidRPr="00D55AF2" w:rsidRDefault="00903B90" w:rsidP="00D55A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D55AF2">
        <w:rPr>
          <w:rStyle w:val="normaltextrun"/>
          <w:rFonts w:ascii="Century Gothic" w:hAnsi="Century Gothic" w:cs="Segoe UI"/>
          <w:sz w:val="20"/>
          <w:szCs w:val="20"/>
        </w:rPr>
        <w:t>CB mentioned the email which all UG and P</w:t>
      </w:r>
      <w:r w:rsidR="00D55AF2">
        <w:rPr>
          <w:rStyle w:val="normaltextrun"/>
          <w:rFonts w:ascii="Century Gothic" w:hAnsi="Century Gothic" w:cs="Segoe UI"/>
          <w:sz w:val="20"/>
          <w:szCs w:val="20"/>
        </w:rPr>
        <w:t>G</w:t>
      </w:r>
      <w:r w:rsidRPr="00D55AF2">
        <w:rPr>
          <w:rStyle w:val="normaltextrun"/>
          <w:rFonts w:ascii="Century Gothic" w:hAnsi="Century Gothic" w:cs="Segoe UI"/>
          <w:sz w:val="20"/>
          <w:szCs w:val="20"/>
        </w:rPr>
        <w:t xml:space="preserve">T faculty reps had received – they were asked to promote a petition set up by a student calling for </w:t>
      </w:r>
      <w:r w:rsidR="00221EEC">
        <w:rPr>
          <w:rStyle w:val="normaltextrun"/>
          <w:rFonts w:ascii="Century Gothic" w:hAnsi="Century Gothic" w:cs="Segoe UI"/>
          <w:sz w:val="20"/>
          <w:szCs w:val="20"/>
        </w:rPr>
        <w:t xml:space="preserve">‘compensation’: the petition is unclear on whether this means </w:t>
      </w:r>
      <w:r w:rsidR="00C50650">
        <w:rPr>
          <w:rStyle w:val="normaltextrun"/>
          <w:rFonts w:ascii="Century Gothic" w:hAnsi="Century Gothic" w:cs="Segoe UI"/>
          <w:sz w:val="20"/>
          <w:szCs w:val="20"/>
        </w:rPr>
        <w:t xml:space="preserve">full/partial tuition fee refunds, or </w:t>
      </w:r>
      <w:r w:rsidR="00A43ED9">
        <w:rPr>
          <w:rStyle w:val="normaltextrun"/>
          <w:rFonts w:ascii="Century Gothic" w:hAnsi="Century Gothic" w:cs="Segoe UI"/>
          <w:sz w:val="20"/>
          <w:szCs w:val="20"/>
        </w:rPr>
        <w:t>another kind of partial compensation.</w:t>
      </w:r>
    </w:p>
    <w:p w14:paraId="1320598D" w14:textId="77777777" w:rsidR="00903B90" w:rsidRDefault="00903B90" w:rsidP="00270B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3AB2285D" w14:textId="47BF5B5A" w:rsidR="00A43ED9" w:rsidRPr="00270BA7" w:rsidRDefault="00A43ED9" w:rsidP="00270B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270BA7">
        <w:rPr>
          <w:rStyle w:val="normaltextrun"/>
          <w:rFonts w:ascii="Century Gothic" w:hAnsi="Century Gothic" w:cs="Segoe UI"/>
          <w:sz w:val="20"/>
          <w:szCs w:val="20"/>
        </w:rPr>
        <w:t xml:space="preserve">CB thanked everyone for </w:t>
      </w:r>
      <w:r w:rsidR="00F40592" w:rsidRPr="00270BA7">
        <w:rPr>
          <w:rStyle w:val="normaltextrun"/>
          <w:rFonts w:ascii="Century Gothic" w:hAnsi="Century Gothic" w:cs="Segoe UI"/>
          <w:sz w:val="20"/>
          <w:szCs w:val="20"/>
        </w:rPr>
        <w:t xml:space="preserve">holding off on sharing the petition, as it </w:t>
      </w:r>
      <w:r w:rsidR="00227D43" w:rsidRPr="00270BA7">
        <w:rPr>
          <w:rStyle w:val="normaltextrun"/>
          <w:rFonts w:ascii="Century Gothic" w:hAnsi="Century Gothic" w:cs="Segoe UI"/>
          <w:sz w:val="20"/>
          <w:szCs w:val="20"/>
        </w:rPr>
        <w:t xml:space="preserve">doesn’t sit well with the SU policy regarding </w:t>
      </w:r>
      <w:r w:rsidR="003E185C" w:rsidRPr="00270BA7">
        <w:rPr>
          <w:rStyle w:val="normaltextrun"/>
          <w:rFonts w:ascii="Century Gothic" w:hAnsi="Century Gothic" w:cs="Segoe UI"/>
          <w:sz w:val="20"/>
          <w:szCs w:val="20"/>
        </w:rPr>
        <w:t xml:space="preserve">strikes, while </w:t>
      </w:r>
      <w:r w:rsidR="00CD3182" w:rsidRPr="00270BA7">
        <w:rPr>
          <w:rStyle w:val="normaltextrun"/>
          <w:rFonts w:ascii="Century Gothic" w:hAnsi="Century Gothic" w:cs="Segoe UI"/>
          <w:sz w:val="20"/>
          <w:szCs w:val="20"/>
        </w:rPr>
        <w:t>he and the Rep Team consulted on</w:t>
      </w:r>
      <w:r w:rsidR="00270BA7" w:rsidRPr="00270BA7">
        <w:rPr>
          <w:rStyle w:val="normaltextrun"/>
          <w:rFonts w:ascii="Century Gothic" w:hAnsi="Century Gothic" w:cs="Segoe UI"/>
          <w:sz w:val="20"/>
          <w:szCs w:val="20"/>
        </w:rPr>
        <w:t xml:space="preserve"> what to advise. </w:t>
      </w:r>
    </w:p>
    <w:p w14:paraId="65CA499B" w14:textId="691EBFCE" w:rsidR="00CC565D" w:rsidRDefault="00CC565D"/>
    <w:p w14:paraId="232CE32C" w14:textId="6349C668" w:rsidR="00027987" w:rsidRDefault="00027987" w:rsidP="000462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Detailed the distinction </w:t>
      </w:r>
      <w:r w:rsidR="00CC565D"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between refunds and compensation – compensation </w:t>
      </w:r>
      <w:r w:rsidRPr="000462BD">
        <w:rPr>
          <w:rStyle w:val="normaltextrun"/>
          <w:rFonts w:ascii="Century Gothic" w:hAnsi="Century Gothic" w:cs="Segoe UI"/>
          <w:sz w:val="20"/>
          <w:szCs w:val="20"/>
        </w:rPr>
        <w:t>means the university reimbursing</w:t>
      </w:r>
      <w:r w:rsidR="00CC565D"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 things like childcare, travel </w:t>
      </w:r>
      <w:r w:rsidRPr="000462BD">
        <w:rPr>
          <w:rStyle w:val="normaltextrun"/>
          <w:rFonts w:ascii="Century Gothic" w:hAnsi="Century Gothic" w:cs="Segoe UI"/>
          <w:sz w:val="20"/>
          <w:szCs w:val="20"/>
        </w:rPr>
        <w:t>costs,</w:t>
      </w:r>
      <w:r w:rsidR="00CC565D"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 etc</w:t>
      </w:r>
      <w:r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., that have been bought by students expecting to attend teaching which is then cancelled. </w:t>
      </w:r>
      <w:r w:rsidR="00A3462C"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The SU’s line is that strikes do not warrant </w:t>
      </w:r>
      <w:r w:rsidR="00F1697F"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tuition fee refunds, as </w:t>
      </w:r>
      <w:r w:rsidR="00D861E6"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fees do not just cover the cost of teaching, but also a whole set of other </w:t>
      </w:r>
      <w:r w:rsidR="00877348" w:rsidRPr="000462BD">
        <w:rPr>
          <w:rStyle w:val="normaltextrun"/>
          <w:rFonts w:ascii="Century Gothic" w:hAnsi="Century Gothic" w:cs="Segoe UI"/>
          <w:sz w:val="20"/>
          <w:szCs w:val="20"/>
        </w:rPr>
        <w:t xml:space="preserve">student services and experiences (including halls, libraries, facilities, wellbeing service etc.). </w:t>
      </w:r>
    </w:p>
    <w:p w14:paraId="78E404D4" w14:textId="77777777" w:rsidR="000462BD" w:rsidRPr="000462BD" w:rsidRDefault="000462BD" w:rsidP="000462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318380CD" w14:textId="02A019C5" w:rsidR="00292399" w:rsidRDefault="000462BD" w:rsidP="002923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A2642D">
        <w:rPr>
          <w:rStyle w:val="normaltextrun"/>
          <w:rFonts w:ascii="Century Gothic" w:hAnsi="Century Gothic" w:cs="Segoe UI"/>
          <w:sz w:val="20"/>
          <w:szCs w:val="20"/>
        </w:rPr>
        <w:t xml:space="preserve">The SU also </w:t>
      </w:r>
      <w:r w:rsidR="008C41B6" w:rsidRPr="00A2642D">
        <w:rPr>
          <w:rStyle w:val="normaltextrun"/>
          <w:rFonts w:ascii="Century Gothic" w:hAnsi="Century Gothic" w:cs="Segoe UI"/>
          <w:sz w:val="20"/>
          <w:szCs w:val="20"/>
        </w:rPr>
        <w:t xml:space="preserve">believes that </w:t>
      </w:r>
      <w:r w:rsidR="00DB62FB" w:rsidRPr="00A2642D">
        <w:rPr>
          <w:rStyle w:val="normaltextrun"/>
          <w:rFonts w:ascii="Century Gothic" w:hAnsi="Century Gothic" w:cs="Segoe UI"/>
          <w:sz w:val="20"/>
          <w:szCs w:val="20"/>
        </w:rPr>
        <w:t xml:space="preserve">the money accumulated from withheld pay during strikes </w:t>
      </w:r>
      <w:r w:rsidR="00512DC3" w:rsidRPr="00A2642D">
        <w:rPr>
          <w:rStyle w:val="normaltextrun"/>
          <w:rFonts w:ascii="Century Gothic" w:hAnsi="Century Gothic" w:cs="Segoe UI"/>
          <w:sz w:val="20"/>
          <w:szCs w:val="20"/>
        </w:rPr>
        <w:t xml:space="preserve">is better spent on </w:t>
      </w:r>
      <w:r w:rsidR="00A2642D" w:rsidRPr="00A2642D">
        <w:rPr>
          <w:rStyle w:val="normaltextrun"/>
          <w:rFonts w:ascii="Century Gothic" w:hAnsi="Century Gothic" w:cs="Segoe UI"/>
          <w:sz w:val="20"/>
          <w:szCs w:val="20"/>
        </w:rPr>
        <w:t>the collective student experience than on refunding individuals. Hence why the SU doesn’t support refunding</w:t>
      </w:r>
      <w:r w:rsidR="00292399">
        <w:rPr>
          <w:rStyle w:val="normaltextrun"/>
          <w:rFonts w:ascii="Century Gothic" w:hAnsi="Century Gothic" w:cs="Segoe UI"/>
          <w:sz w:val="20"/>
          <w:szCs w:val="20"/>
        </w:rPr>
        <w:t>.</w:t>
      </w:r>
      <w:r w:rsidR="00F34421">
        <w:rPr>
          <w:rStyle w:val="normaltextrun"/>
          <w:rFonts w:ascii="Century Gothic" w:hAnsi="Century Gothic" w:cs="Segoe UI"/>
          <w:sz w:val="20"/>
          <w:szCs w:val="20"/>
        </w:rPr>
        <w:t xml:space="preserve"> Refer particularly to the FAQ questions </w:t>
      </w:r>
      <w:r w:rsidR="00991ABC">
        <w:rPr>
          <w:rStyle w:val="normaltextrun"/>
          <w:rFonts w:ascii="Century Gothic" w:hAnsi="Century Gothic" w:cs="Segoe UI"/>
          <w:sz w:val="20"/>
          <w:szCs w:val="20"/>
        </w:rPr>
        <w:t>“</w:t>
      </w:r>
      <w:r w:rsidR="00991ABC" w:rsidRPr="00F76910">
        <w:rPr>
          <w:rStyle w:val="normaltextrun"/>
          <w:rFonts w:ascii="Century Gothic" w:hAnsi="Century Gothic" w:cs="Segoe UI"/>
          <w:sz w:val="20"/>
          <w:szCs w:val="20"/>
        </w:rPr>
        <w:t>Why isn't the SU asking the University to use withheld pay to reimburse tuition fees?” and “</w:t>
      </w:r>
      <w:r w:rsidR="00F76910" w:rsidRPr="00F76910">
        <w:rPr>
          <w:rStyle w:val="normaltextrun"/>
          <w:rFonts w:ascii="Century Gothic" w:hAnsi="Century Gothic" w:cs="Segoe UI"/>
          <w:sz w:val="20"/>
          <w:szCs w:val="20"/>
        </w:rPr>
        <w:t>Can I get a refund from the University?” for more information on this.</w:t>
      </w:r>
      <w:r w:rsidR="00F7691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14:paraId="625DE5F8" w14:textId="77777777" w:rsidR="00292399" w:rsidRPr="00292399" w:rsidRDefault="00292399" w:rsidP="0029239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67A8D51C" w14:textId="38954150" w:rsidR="00292399" w:rsidRPr="00292399" w:rsidRDefault="00292399" w:rsidP="002923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292399">
        <w:rPr>
          <w:rStyle w:val="normaltextrun"/>
          <w:rFonts w:ascii="Century Gothic" w:hAnsi="Century Gothic" w:cs="Segoe UI"/>
          <w:sz w:val="20"/>
          <w:szCs w:val="20"/>
        </w:rPr>
        <w:t xml:space="preserve">CB also pointed out that the petition is unclear in places on what exactly is being asked for. </w:t>
      </w:r>
    </w:p>
    <w:p w14:paraId="6DD24756" w14:textId="77777777" w:rsidR="00292399" w:rsidRDefault="00292399" w:rsidP="003C5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48947051" w14:textId="38912A66" w:rsidR="00292399" w:rsidRDefault="00292399" w:rsidP="003C5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3C53F3">
        <w:rPr>
          <w:rStyle w:val="normaltextrun"/>
          <w:rFonts w:ascii="Century Gothic" w:hAnsi="Century Gothic" w:cs="Segoe UI"/>
          <w:sz w:val="20"/>
          <w:szCs w:val="20"/>
        </w:rPr>
        <w:t xml:space="preserve">LT advised that Faculty Reps </w:t>
      </w:r>
      <w:r w:rsidR="00FB5D85" w:rsidRPr="003C53F3">
        <w:rPr>
          <w:rStyle w:val="normaltextrun"/>
          <w:rFonts w:ascii="Century Gothic" w:hAnsi="Century Gothic" w:cs="Segoe UI"/>
          <w:sz w:val="20"/>
          <w:szCs w:val="20"/>
        </w:rPr>
        <w:t xml:space="preserve">as individuals and in their rep capacity can share the petition </w:t>
      </w:r>
      <w:r w:rsidR="00FB2EBA" w:rsidRPr="003C53F3">
        <w:rPr>
          <w:rStyle w:val="normaltextrun"/>
          <w:rFonts w:ascii="Century Gothic" w:hAnsi="Century Gothic" w:cs="Segoe UI"/>
          <w:sz w:val="20"/>
          <w:szCs w:val="20"/>
        </w:rPr>
        <w:t>i</w:t>
      </w:r>
      <w:r w:rsidR="00FB5D85" w:rsidRPr="003C53F3">
        <w:rPr>
          <w:rStyle w:val="normaltextrun"/>
          <w:rFonts w:ascii="Century Gothic" w:hAnsi="Century Gothic" w:cs="Segoe UI"/>
          <w:sz w:val="20"/>
          <w:szCs w:val="20"/>
        </w:rPr>
        <w:t>f they wish to</w:t>
      </w:r>
      <w:r w:rsidR="00FB2EBA" w:rsidRPr="003C53F3">
        <w:rPr>
          <w:rStyle w:val="normaltextrun"/>
          <w:rFonts w:ascii="Century Gothic" w:hAnsi="Century Gothic" w:cs="Segoe UI"/>
          <w:sz w:val="20"/>
          <w:szCs w:val="20"/>
        </w:rPr>
        <w:t>, but that the officers will not be helping to promote it.</w:t>
      </w:r>
      <w:r w:rsidR="00FB5D85" w:rsidRPr="003C53F3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="004742C0" w:rsidRPr="003C53F3">
        <w:rPr>
          <w:rStyle w:val="normaltextrun"/>
          <w:rFonts w:ascii="Century Gothic" w:hAnsi="Century Gothic" w:cs="Segoe UI"/>
          <w:sz w:val="20"/>
          <w:szCs w:val="20"/>
        </w:rPr>
        <w:t xml:space="preserve">Reps should keep in mind the SU’s stance, and that </w:t>
      </w:r>
      <w:r w:rsidR="003C53F3" w:rsidRPr="003C53F3">
        <w:rPr>
          <w:rStyle w:val="normaltextrun"/>
          <w:rFonts w:ascii="Century Gothic" w:hAnsi="Century Gothic" w:cs="Segoe UI"/>
          <w:sz w:val="20"/>
          <w:szCs w:val="20"/>
        </w:rPr>
        <w:t>there is some misinformation/lack of clarity in the petition.</w:t>
      </w:r>
      <w:r w:rsidR="003C53F3">
        <w:rPr>
          <w:rStyle w:val="normaltextrun"/>
          <w:rFonts w:ascii="Century Gothic" w:hAnsi="Century Gothic" w:cs="Segoe UI"/>
          <w:sz w:val="20"/>
          <w:szCs w:val="20"/>
        </w:rPr>
        <w:t xml:space="preserve"> It is not </w:t>
      </w:r>
      <w:r w:rsidR="00CD6C03">
        <w:rPr>
          <w:rStyle w:val="normaltextrun"/>
          <w:rFonts w:ascii="Century Gothic" w:hAnsi="Century Gothic" w:cs="Segoe UI"/>
          <w:sz w:val="20"/>
          <w:szCs w:val="20"/>
        </w:rPr>
        <w:t xml:space="preserve">entirely clear what would/will happen when the petition is handed in. </w:t>
      </w:r>
    </w:p>
    <w:p w14:paraId="2C5E32A8" w14:textId="77777777" w:rsidR="006B5967" w:rsidRDefault="006B5967" w:rsidP="003C5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4A4EDD5E" w14:textId="4F8C95A5" w:rsidR="006B5967" w:rsidRDefault="006B5967" w:rsidP="003C5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 xml:space="preserve">ANK asked what reps should do in terms of reporting impact </w:t>
      </w:r>
      <w:r w:rsidR="003E2716">
        <w:rPr>
          <w:rStyle w:val="normaltextrun"/>
          <w:rFonts w:ascii="Century Gothic" w:hAnsi="Century Gothic" w:cs="Segoe UI"/>
          <w:sz w:val="20"/>
          <w:szCs w:val="20"/>
        </w:rPr>
        <w:t xml:space="preserve">if the timing of FSSLCs doesn’t </w:t>
      </w:r>
      <w:r w:rsidR="00210D77">
        <w:rPr>
          <w:rStyle w:val="normaltextrun"/>
          <w:rFonts w:ascii="Century Gothic" w:hAnsi="Century Gothic" w:cs="Segoe UI"/>
          <w:sz w:val="20"/>
          <w:szCs w:val="20"/>
        </w:rPr>
        <w:t xml:space="preserve">fall well around strikes. GW emphasised that Faculty Reps don’t need to wait for meetings to raise something or give feedback, but that </w:t>
      </w:r>
      <w:r w:rsidR="00EE5FC8">
        <w:rPr>
          <w:rStyle w:val="normaltextrun"/>
          <w:rFonts w:ascii="Century Gothic" w:hAnsi="Century Gothic" w:cs="Segoe UI"/>
          <w:sz w:val="20"/>
          <w:szCs w:val="20"/>
        </w:rPr>
        <w:t>they can be in contact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more continuously with FEDs.</w:t>
      </w:r>
    </w:p>
    <w:p w14:paraId="3A5D9860" w14:textId="77777777" w:rsidR="003C53F3" w:rsidRPr="003C53F3" w:rsidRDefault="003C53F3" w:rsidP="003C5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2DD1162F" w14:textId="4277B4B8" w:rsidR="007F49D0" w:rsidRDefault="007F49D0" w:rsidP="00EE5F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EE5FC8">
        <w:rPr>
          <w:rStyle w:val="normaltextrun"/>
          <w:rFonts w:ascii="Century Gothic" w:hAnsi="Century Gothic" w:cs="Segoe UI"/>
          <w:sz w:val="20"/>
          <w:szCs w:val="20"/>
        </w:rPr>
        <w:t>CB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is</w:t>
      </w:r>
      <w:r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unsure yet of what the scale of impact will be – who will be striking and how it will escalate. Some people who went on strike last time might not this ti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>m</w:t>
      </w:r>
      <w:r w:rsidRPr="00EE5FC8">
        <w:rPr>
          <w:rStyle w:val="normaltextrun"/>
          <w:rFonts w:ascii="Century Gothic" w:hAnsi="Century Gothic" w:cs="Segoe UI"/>
          <w:sz w:val="20"/>
          <w:szCs w:val="20"/>
        </w:rPr>
        <w:t>e b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>ecause missing out on</w:t>
      </w:r>
      <w:r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two weeks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>’</w:t>
      </w:r>
      <w:r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pay is a lot. </w:t>
      </w:r>
    </w:p>
    <w:p w14:paraId="55FA6A9C" w14:textId="77777777" w:rsidR="00EE5FC8" w:rsidRPr="00EE5FC8" w:rsidRDefault="00EE5FC8" w:rsidP="00EE5F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1321D136" w14:textId="00F99816" w:rsidR="007F49D0" w:rsidRPr="00EE5FC8" w:rsidRDefault="007F49D0" w:rsidP="00EE5F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SC 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>expressed</w:t>
      </w:r>
      <w:r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concern that students don’t feel like they’re not getting anything back out of all these discussions and promises that money will go back into student experience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>. For example,</w:t>
      </w:r>
      <w:r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course reps </w:t>
      </w:r>
      <w:r w:rsidR="00EE5FC8"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have been involved in many discussions about strikes and strike impact, but don’t see how their input is being used or going anywhere. </w:t>
      </w:r>
      <w:r w:rsidRPr="00EE5FC8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</w:p>
    <w:p w14:paraId="57BEFF0C" w14:textId="77777777" w:rsidR="00EE5FC8" w:rsidRDefault="00EE5FC8"/>
    <w:p w14:paraId="5908742F" w14:textId="46CAA1B6" w:rsidR="007F49D0" w:rsidRPr="00CF34BD" w:rsidRDefault="007F49D0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CB – what’s happening with withheld pay is </w:t>
      </w:r>
      <w:r w:rsidR="00EE5FC8" w:rsidRPr="00CF34BD">
        <w:rPr>
          <w:rStyle w:val="normaltextrun"/>
          <w:rFonts w:ascii="Century Gothic" w:hAnsi="Century Gothic" w:cs="Segoe UI"/>
          <w:sz w:val="20"/>
          <w:szCs w:val="20"/>
        </w:rPr>
        <w:t>detailed on the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FAQs</w:t>
      </w:r>
      <w:r w:rsidR="00EE5FC8"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page – the SU handed the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survey results over to the uni</w:t>
      </w:r>
      <w:r w:rsidR="00EE5FC8" w:rsidRPr="00CF34BD">
        <w:rPr>
          <w:rStyle w:val="normaltextrun"/>
          <w:rFonts w:ascii="Century Gothic" w:hAnsi="Century Gothic" w:cs="Segoe UI"/>
          <w:sz w:val="20"/>
          <w:szCs w:val="20"/>
        </w:rPr>
        <w:t>versity,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and </w:t>
      </w:r>
      <w:r w:rsidR="00EE5FC8" w:rsidRPr="00CF34BD">
        <w:rPr>
          <w:rStyle w:val="normaltextrun"/>
          <w:rFonts w:ascii="Century Gothic" w:hAnsi="Century Gothic" w:cs="Segoe UI"/>
          <w:sz w:val="20"/>
          <w:szCs w:val="20"/>
        </w:rPr>
        <w:t>are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trying to speed this </w:t>
      </w:r>
      <w:r w:rsidR="00EE5FC8" w:rsidRPr="00CF34BD">
        <w:rPr>
          <w:rStyle w:val="normaltextrun"/>
          <w:rFonts w:ascii="Century Gothic" w:hAnsi="Century Gothic" w:cs="Segoe UI"/>
          <w:sz w:val="20"/>
          <w:szCs w:val="20"/>
        </w:rPr>
        <w:t>process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along as quickly as possible</w:t>
      </w:r>
      <w:r w:rsidR="00EE5FC8"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. GW asked if the university has a deadline by which what is happening with the money needs to be announced – particularly as final year students will probably be thinking that they won’t see the benefit at this rate. CB said there isn’t a fixed date yet, but he would encourage the university working group to set one. </w:t>
      </w:r>
      <w:r w:rsidR="00522C25" w:rsidRPr="00522C25">
        <w:rPr>
          <w:rStyle w:val="normaltextrun"/>
          <w:rFonts w:ascii="Century Gothic" w:hAnsi="Century Gothic" w:cs="Segoe UI"/>
          <w:sz w:val="20"/>
          <w:szCs w:val="20"/>
        </w:rPr>
        <w:t>F</w:t>
      </w:r>
      <w:r w:rsidR="00522C25">
        <w:rPr>
          <w:rStyle w:val="normaltextrun"/>
          <w:rFonts w:ascii="Century Gothic" w:hAnsi="Century Gothic" w:cs="Segoe UI"/>
          <w:sz w:val="20"/>
          <w:szCs w:val="20"/>
        </w:rPr>
        <w:t xml:space="preserve">aculty </w:t>
      </w:r>
      <w:r w:rsidR="00522C25" w:rsidRPr="00522C25">
        <w:rPr>
          <w:rStyle w:val="normaltextrun"/>
          <w:rFonts w:ascii="Century Gothic" w:hAnsi="Century Gothic" w:cs="Segoe UI"/>
          <w:sz w:val="20"/>
          <w:szCs w:val="20"/>
        </w:rPr>
        <w:t>R</w:t>
      </w:r>
      <w:r w:rsidR="00522C25">
        <w:rPr>
          <w:rStyle w:val="normaltextrun"/>
          <w:rFonts w:ascii="Century Gothic" w:hAnsi="Century Gothic" w:cs="Segoe UI"/>
          <w:sz w:val="20"/>
          <w:szCs w:val="20"/>
        </w:rPr>
        <w:t>ep</w:t>
      </w:r>
      <w:r w:rsidR="00522C25" w:rsidRPr="00522C25">
        <w:rPr>
          <w:rStyle w:val="normaltextrun"/>
          <w:rFonts w:ascii="Century Gothic" w:hAnsi="Century Gothic" w:cs="Segoe UI"/>
          <w:sz w:val="20"/>
          <w:szCs w:val="20"/>
        </w:rPr>
        <w:t>s thought this would be helpful in being able to tell students something more concrete.</w:t>
      </w:r>
    </w:p>
    <w:p w14:paraId="23F3AD93" w14:textId="77777777" w:rsidR="00CF34BD" w:rsidRDefault="00CF34BD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57538DD" w14:textId="32F2B417" w:rsidR="00EE5FC8" w:rsidRPr="00CF34BD" w:rsidRDefault="00EE5FC8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4A5AD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CB to report back update </w:t>
      </w:r>
      <w:r w:rsidR="0068292D" w:rsidRPr="004A5AD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on date </w:t>
      </w:r>
      <w:r w:rsidR="00514822" w:rsidRPr="004A5AD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if/when there is one</w:t>
      </w:r>
    </w:p>
    <w:p w14:paraId="178FD50E" w14:textId="77777777" w:rsidR="004A5AD7" w:rsidRDefault="004A5AD7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39DB56E4" w14:textId="2B63325D" w:rsidR="007F49D0" w:rsidRDefault="007F49D0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F34BD">
        <w:rPr>
          <w:rStyle w:val="normaltextrun"/>
          <w:rFonts w:ascii="Century Gothic" w:hAnsi="Century Gothic" w:cs="Segoe UI"/>
          <w:sz w:val="20"/>
          <w:szCs w:val="20"/>
        </w:rPr>
        <w:lastRenderedPageBreak/>
        <w:t xml:space="preserve">CB encouraged </w:t>
      </w:r>
      <w:r w:rsidR="00514822"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the 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>F</w:t>
      </w:r>
      <w:r w:rsidR="00514822"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aculty 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>R</w:t>
      </w:r>
      <w:r w:rsidR="00514822" w:rsidRPr="00CF34BD">
        <w:rPr>
          <w:rStyle w:val="normaltextrun"/>
          <w:rFonts w:ascii="Century Gothic" w:hAnsi="Century Gothic" w:cs="Segoe UI"/>
          <w:sz w:val="20"/>
          <w:szCs w:val="20"/>
        </w:rPr>
        <w:t>ep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>s to send through any ideas for activities</w:t>
      </w:r>
      <w:r w:rsidR="00514822"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they might have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, and to </w:t>
      </w:r>
      <w:r w:rsidR="00514822" w:rsidRPr="00CF34BD">
        <w:rPr>
          <w:rStyle w:val="normaltextrun"/>
          <w:rFonts w:ascii="Century Gothic" w:hAnsi="Century Gothic" w:cs="Segoe UI"/>
          <w:sz w:val="20"/>
          <w:szCs w:val="20"/>
        </w:rPr>
        <w:t>pass on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any ideas that they hear from students</w:t>
      </w:r>
      <w:r w:rsidR="00514822" w:rsidRPr="00CF34BD">
        <w:rPr>
          <w:rStyle w:val="normaltextrun"/>
          <w:rFonts w:ascii="Century Gothic" w:hAnsi="Century Gothic" w:cs="Segoe UI"/>
          <w:sz w:val="20"/>
          <w:szCs w:val="20"/>
        </w:rPr>
        <w:t xml:space="preserve"> that fit into the categories outlined in the survey (</w:t>
      </w:r>
      <w:r w:rsidR="00CF34BD" w:rsidRPr="00CF34BD">
        <w:rPr>
          <w:rStyle w:val="normaltextrun"/>
          <w:rFonts w:ascii="Century Gothic" w:hAnsi="Century Gothic" w:cs="Segoe UI"/>
          <w:sz w:val="20"/>
          <w:szCs w:val="20"/>
        </w:rPr>
        <w:t>these can be found on the FAQs page and are copied below)</w:t>
      </w:r>
      <w:r w:rsidRPr="00CF34BD">
        <w:rPr>
          <w:rStyle w:val="normaltextrun"/>
          <w:rFonts w:ascii="Century Gothic" w:hAnsi="Century Gothic" w:cs="Segoe UI"/>
          <w:sz w:val="20"/>
          <w:szCs w:val="20"/>
        </w:rPr>
        <w:t>.</w:t>
      </w:r>
    </w:p>
    <w:p w14:paraId="7029E381" w14:textId="77777777" w:rsidR="000158AA" w:rsidRPr="00CF34BD" w:rsidRDefault="000158AA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36B60471" w14:textId="48780CDA" w:rsidR="00CF34BD" w:rsidRPr="00CF34BD" w:rsidRDefault="00CF34BD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F34BD">
        <w:rPr>
          <w:rStyle w:val="normaltextrun"/>
          <w:rFonts w:ascii="Century Gothic" w:hAnsi="Century Gothic" w:cs="Segoe UI"/>
          <w:sz w:val="20"/>
          <w:szCs w:val="20"/>
        </w:rPr>
        <w:t>“Following the strikes in November/December 2019 we held a consultation on how withheld pay from the strikes period should be spent. Key findings were:</w:t>
      </w:r>
    </w:p>
    <w:p w14:paraId="730B58BC" w14:textId="77777777" w:rsidR="000158AA" w:rsidRDefault="000158AA" w:rsidP="00CF34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1C036411" w14:textId="18D4AA2C" w:rsidR="000158AA" w:rsidRPr="00CF34BD" w:rsidRDefault="00CF34BD" w:rsidP="00CF34B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F34BD">
        <w:rPr>
          <w:rStyle w:val="normaltextrun"/>
          <w:rFonts w:ascii="Century Gothic" w:hAnsi="Century Gothic" w:cs="Segoe UI"/>
          <w:sz w:val="20"/>
          <w:szCs w:val="20"/>
        </w:rPr>
        <w:t>Students believe that the money should be primarily spent on academic and wellbeing activities</w:t>
      </w:r>
    </w:p>
    <w:p w14:paraId="31FB2F19" w14:textId="77777777" w:rsidR="00CF34BD" w:rsidRPr="00CF34BD" w:rsidRDefault="00CF34BD" w:rsidP="00CF34B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F34BD">
        <w:rPr>
          <w:rStyle w:val="normaltextrun"/>
          <w:rFonts w:ascii="Century Gothic" w:hAnsi="Century Gothic" w:cs="Segoe UI"/>
          <w:sz w:val="20"/>
          <w:szCs w:val="20"/>
        </w:rPr>
        <w:t>Home and EU students have different opinions on how to prioritise spending compared to international students</w:t>
      </w:r>
    </w:p>
    <w:p w14:paraId="0C4A978B" w14:textId="77777777" w:rsidR="00CF34BD" w:rsidRPr="00CF34BD" w:rsidRDefault="00CF34BD" w:rsidP="00CF34B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F34BD">
        <w:rPr>
          <w:rStyle w:val="normaltextrun"/>
          <w:rFonts w:ascii="Century Gothic" w:hAnsi="Century Gothic" w:cs="Segoe UI"/>
          <w:sz w:val="20"/>
          <w:szCs w:val="20"/>
        </w:rPr>
        <w:t>Students have a preference for the money to benefit as many as possible, but there is notable support for the money to support those most in need.</w:t>
      </w:r>
    </w:p>
    <w:p w14:paraId="24A47196" w14:textId="6E1C803E" w:rsidR="00CF34BD" w:rsidRPr="00CF34BD" w:rsidRDefault="00CF34BD" w:rsidP="00CF34B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F34BD">
        <w:rPr>
          <w:rStyle w:val="normaltextrun"/>
          <w:rFonts w:ascii="Century Gothic" w:hAnsi="Century Gothic" w:cs="Segoe UI"/>
          <w:sz w:val="20"/>
          <w:szCs w:val="20"/>
        </w:rPr>
        <w:t>There is a strong preference for the money to be spent to benefit current students who have been impacted by the industrial action.”</w:t>
      </w:r>
    </w:p>
    <w:p w14:paraId="1C9DA1A0" w14:textId="77777777" w:rsidR="00CF34BD" w:rsidRPr="000158AA" w:rsidRDefault="00CF34BD" w:rsidP="000158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02FBC595" w14:textId="19F37E8D" w:rsidR="007F49D0" w:rsidRPr="000158AA" w:rsidRDefault="000158AA" w:rsidP="000158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158AA">
        <w:rPr>
          <w:rStyle w:val="normaltextrun"/>
          <w:rFonts w:ascii="Century Gothic" w:hAnsi="Century Gothic" w:cs="Segoe UI"/>
          <w:sz w:val="20"/>
          <w:szCs w:val="20"/>
        </w:rPr>
        <w:t xml:space="preserve">CB mentioned that the </w:t>
      </w:r>
      <w:r w:rsidR="007F49D0" w:rsidRPr="000158AA">
        <w:rPr>
          <w:rStyle w:val="normaltextrun"/>
          <w:rFonts w:ascii="Century Gothic" w:hAnsi="Century Gothic" w:cs="Segoe UI"/>
          <w:sz w:val="20"/>
          <w:szCs w:val="20"/>
        </w:rPr>
        <w:t xml:space="preserve">UCU even had to get the </w:t>
      </w:r>
      <w:r w:rsidRPr="000158AA">
        <w:rPr>
          <w:rStyle w:val="normaltextrun"/>
          <w:rFonts w:ascii="Century Gothic" w:hAnsi="Century Gothic" w:cs="Segoe UI"/>
          <w:sz w:val="20"/>
          <w:szCs w:val="20"/>
        </w:rPr>
        <w:t>university</w:t>
      </w:r>
      <w:r w:rsidR="007F49D0" w:rsidRPr="000158AA">
        <w:rPr>
          <w:rStyle w:val="normaltextrun"/>
          <w:rFonts w:ascii="Century Gothic" w:hAnsi="Century Gothic" w:cs="Segoe UI"/>
          <w:sz w:val="20"/>
          <w:szCs w:val="20"/>
        </w:rPr>
        <w:t xml:space="preserve"> to admit that there was withheld pay</w:t>
      </w:r>
      <w:r w:rsidRPr="000158AA">
        <w:rPr>
          <w:rStyle w:val="normaltextrun"/>
          <w:rFonts w:ascii="Century Gothic" w:hAnsi="Century Gothic" w:cs="Segoe UI"/>
          <w:sz w:val="20"/>
          <w:szCs w:val="20"/>
        </w:rPr>
        <w:t xml:space="preserve"> in the first place, so progress has already been made</w:t>
      </w:r>
      <w:r w:rsidR="007F49D0" w:rsidRPr="000158AA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</w:p>
    <w:p w14:paraId="62A630CD" w14:textId="77777777" w:rsidR="00976098" w:rsidRDefault="00976098" w:rsidP="00976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6CF989E1" w14:textId="114ABB74" w:rsidR="00976098" w:rsidRDefault="007F49D0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976098">
        <w:rPr>
          <w:rStyle w:val="normaltextrun"/>
          <w:rFonts w:ascii="Century Gothic" w:hAnsi="Century Gothic" w:cs="Segoe UI"/>
          <w:sz w:val="20"/>
          <w:szCs w:val="20"/>
        </w:rPr>
        <w:t xml:space="preserve">LT </w:t>
      </w:r>
      <w:r w:rsidR="00D93D8A" w:rsidRPr="00976098">
        <w:rPr>
          <w:rStyle w:val="normaltextrun"/>
          <w:rFonts w:ascii="Century Gothic" w:hAnsi="Century Gothic" w:cs="Segoe UI"/>
          <w:sz w:val="20"/>
          <w:szCs w:val="20"/>
        </w:rPr>
        <w:t>noted</w:t>
      </w:r>
      <w:r w:rsidRPr="00976098">
        <w:rPr>
          <w:rStyle w:val="normaltextrun"/>
          <w:rFonts w:ascii="Century Gothic" w:hAnsi="Century Gothic" w:cs="Segoe UI"/>
          <w:sz w:val="20"/>
          <w:szCs w:val="20"/>
        </w:rPr>
        <w:t xml:space="preserve"> SC’s point about people not being heard</w:t>
      </w:r>
      <w:r w:rsidR="00D91C03" w:rsidRPr="00976098">
        <w:rPr>
          <w:rStyle w:val="normaltextrun"/>
          <w:rFonts w:ascii="Century Gothic" w:hAnsi="Century Gothic" w:cs="Segoe UI"/>
          <w:sz w:val="20"/>
          <w:szCs w:val="20"/>
        </w:rPr>
        <w:t>,</w:t>
      </w:r>
      <w:r w:rsidRPr="00976098">
        <w:rPr>
          <w:rStyle w:val="normaltextrun"/>
          <w:rFonts w:ascii="Century Gothic" w:hAnsi="Century Gothic" w:cs="Segoe UI"/>
          <w:sz w:val="20"/>
          <w:szCs w:val="20"/>
        </w:rPr>
        <w:t xml:space="preserve"> and </w:t>
      </w:r>
      <w:r w:rsidR="00D91C03" w:rsidRPr="00976098">
        <w:rPr>
          <w:rStyle w:val="normaltextrun"/>
          <w:rFonts w:ascii="Century Gothic" w:hAnsi="Century Gothic" w:cs="Segoe UI"/>
          <w:sz w:val="20"/>
          <w:szCs w:val="20"/>
        </w:rPr>
        <w:t xml:space="preserve">student feelings and responses </w:t>
      </w:r>
      <w:r w:rsidR="00D93D8A" w:rsidRPr="00976098">
        <w:rPr>
          <w:rStyle w:val="normaltextrun"/>
          <w:rFonts w:ascii="Century Gothic" w:hAnsi="Century Gothic" w:cs="Segoe UI"/>
          <w:sz w:val="20"/>
          <w:szCs w:val="20"/>
        </w:rPr>
        <w:t>not being</w:t>
      </w:r>
      <w:r w:rsidRPr="00976098">
        <w:rPr>
          <w:rStyle w:val="normaltextrun"/>
          <w:rFonts w:ascii="Century Gothic" w:hAnsi="Century Gothic" w:cs="Segoe UI"/>
          <w:sz w:val="20"/>
          <w:szCs w:val="20"/>
        </w:rPr>
        <w:t xml:space="preserve"> completely</w:t>
      </w:r>
      <w:r w:rsidR="00D93D8A" w:rsidRPr="00976098">
        <w:rPr>
          <w:rStyle w:val="normaltextrun"/>
          <w:rFonts w:ascii="Century Gothic" w:hAnsi="Century Gothic" w:cs="Segoe UI"/>
          <w:sz w:val="20"/>
          <w:szCs w:val="20"/>
        </w:rPr>
        <w:t xml:space="preserve"> about refunds</w:t>
      </w:r>
      <w:r w:rsidRPr="00976098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</w:p>
    <w:p w14:paraId="309B76B1" w14:textId="77777777" w:rsidR="00A2136E" w:rsidRPr="00A2136E" w:rsidRDefault="00A2136E" w:rsidP="00A2136E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06F5517A" w14:textId="2D64FEF0" w:rsidR="007F49D0" w:rsidRDefault="007F49D0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SB asked if </w:t>
      </w:r>
      <w:r w:rsidR="00976098" w:rsidRPr="00A2136E">
        <w:rPr>
          <w:rStyle w:val="normaltextrun"/>
          <w:rFonts w:ascii="Century Gothic" w:hAnsi="Century Gothic" w:cs="Segoe UI"/>
          <w:sz w:val="20"/>
          <w:szCs w:val="20"/>
        </w:rPr>
        <w:t>Chris or Hillary</w:t>
      </w:r>
      <w:r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 will </w:t>
      </w:r>
      <w:r w:rsidR="00976098"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be </w:t>
      </w:r>
      <w:r w:rsidRPr="00A2136E">
        <w:rPr>
          <w:rStyle w:val="normaltextrun"/>
          <w:rFonts w:ascii="Century Gothic" w:hAnsi="Century Gothic" w:cs="Segoe UI"/>
          <w:sz w:val="20"/>
          <w:szCs w:val="20"/>
        </w:rPr>
        <w:t>giv</w:t>
      </w:r>
      <w:r w:rsidR="00976098" w:rsidRPr="00A2136E">
        <w:rPr>
          <w:rStyle w:val="normaltextrun"/>
          <w:rFonts w:ascii="Century Gothic" w:hAnsi="Century Gothic" w:cs="Segoe UI"/>
          <w:sz w:val="20"/>
          <w:szCs w:val="20"/>
        </w:rPr>
        <w:t>ing</w:t>
      </w:r>
      <w:r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 a statement about strikes at AMM</w:t>
      </w:r>
      <w:r w:rsidR="00976098" w:rsidRPr="00A2136E">
        <w:rPr>
          <w:rStyle w:val="normaltextrun"/>
          <w:rFonts w:ascii="Century Gothic" w:hAnsi="Century Gothic" w:cs="Segoe UI"/>
          <w:sz w:val="20"/>
          <w:szCs w:val="20"/>
        </w:rPr>
        <w:t>.</w:t>
      </w:r>
    </w:p>
    <w:p w14:paraId="4A7166AE" w14:textId="77777777" w:rsidR="00A2136E" w:rsidRPr="00A2136E" w:rsidRDefault="00A2136E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7E6DFE85" w14:textId="4F5BA6B7" w:rsidR="00976098" w:rsidRDefault="00976098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CB has invited UCU to a </w:t>
      </w:r>
      <w:r w:rsidR="007F49D0"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10 min slot during AMM – </w:t>
      </w:r>
      <w:r w:rsidR="00F70855" w:rsidRPr="00A2136E">
        <w:rPr>
          <w:rStyle w:val="normaltextrun"/>
          <w:rFonts w:ascii="Century Gothic" w:hAnsi="Century Gothic" w:cs="Segoe UI"/>
          <w:sz w:val="20"/>
          <w:szCs w:val="20"/>
        </w:rPr>
        <w:t>he e</w:t>
      </w:r>
      <w:r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ncouraged the Faculty Reps to attend and promote to fellow students </w:t>
      </w:r>
      <w:r w:rsidR="00F70855" w:rsidRPr="00A2136E">
        <w:rPr>
          <w:rStyle w:val="normaltextrun"/>
          <w:rFonts w:ascii="Century Gothic" w:hAnsi="Century Gothic" w:cs="Segoe UI"/>
          <w:sz w:val="20"/>
          <w:szCs w:val="20"/>
        </w:rPr>
        <w:t xml:space="preserve">who can hear about strikes ‘from the horse’s mouth’. </w:t>
      </w:r>
    </w:p>
    <w:p w14:paraId="4873284F" w14:textId="77777777" w:rsidR="00A2136E" w:rsidRPr="00A2136E" w:rsidRDefault="00A2136E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7379468F" w14:textId="71A84AB6" w:rsidR="00006B9F" w:rsidRPr="00A2136E" w:rsidRDefault="00A2136E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A2136E">
        <w:rPr>
          <w:rStyle w:val="normaltextrun"/>
          <w:rFonts w:ascii="Century Gothic" w:hAnsi="Century Gothic" w:cs="Segoe UI"/>
          <w:sz w:val="20"/>
          <w:szCs w:val="20"/>
        </w:rPr>
        <w:t>End of item -</w:t>
      </w:r>
      <w:r w:rsidR="00317345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="00006B9F" w:rsidRPr="00A2136E">
        <w:rPr>
          <w:rStyle w:val="normaltextrun"/>
          <w:rFonts w:ascii="Century Gothic" w:hAnsi="Century Gothic" w:cs="Segoe UI"/>
          <w:sz w:val="20"/>
          <w:szCs w:val="20"/>
        </w:rPr>
        <w:t>SB and LT left.</w:t>
      </w:r>
    </w:p>
    <w:p w14:paraId="30ED85EB" w14:textId="77777777" w:rsidR="00CC565D" w:rsidRDefault="00CC565D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E53BEF9" w14:textId="527D6DE3" w:rsidR="00A2136E" w:rsidRPr="00647D86" w:rsidRDefault="00A2136E" w:rsidP="00A21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</w:rPr>
      </w:pPr>
      <w:r w:rsidRPr="00647D86">
        <w:rPr>
          <w:rStyle w:val="normaltextrun"/>
          <w:rFonts w:ascii="Century Gothic" w:hAnsi="Century Gothic" w:cs="Segoe UI"/>
          <w:b/>
          <w:bCs/>
          <w:sz w:val="20"/>
          <w:szCs w:val="20"/>
        </w:rPr>
        <w:t xml:space="preserve">The Meeting retuned to the agenda items in order. </w:t>
      </w:r>
    </w:p>
    <w:p w14:paraId="1DA2F018" w14:textId="77777777" w:rsidR="00A2136E" w:rsidRDefault="00A2136E"/>
    <w:p w14:paraId="06C3A135" w14:textId="429BBF07" w:rsidR="00CC565D" w:rsidRPr="00317345" w:rsidRDefault="00CC565D" w:rsidP="003173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 w:rsidRPr="00317345">
        <w:rPr>
          <w:rStyle w:val="normaltextrun"/>
          <w:rFonts w:ascii="Century Gothic" w:hAnsi="Century Gothic" w:cs="Segoe UI"/>
          <w:sz w:val="22"/>
          <w:szCs w:val="22"/>
        </w:rPr>
        <w:t xml:space="preserve">1.2 Minutes and action points </w:t>
      </w:r>
      <w:r w:rsidR="00C17FD0">
        <w:rPr>
          <w:rStyle w:val="normaltextrun"/>
          <w:rFonts w:ascii="Century Gothic" w:hAnsi="Century Gothic" w:cs="Segoe UI"/>
          <w:sz w:val="22"/>
          <w:szCs w:val="22"/>
        </w:rPr>
        <w:t>(Arsham Nejad Kourki)</w:t>
      </w:r>
    </w:p>
    <w:p w14:paraId="79161A16" w14:textId="77777777" w:rsidR="00317345" w:rsidRPr="00317345" w:rsidRDefault="00317345" w:rsidP="003173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6D127947" w14:textId="3846964F" w:rsidR="00492B1A" w:rsidRDefault="00B87E44" w:rsidP="00FE04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FE0466">
        <w:rPr>
          <w:rStyle w:val="normaltextrun"/>
          <w:rFonts w:ascii="Century Gothic" w:hAnsi="Century Gothic" w:cs="Segoe UI"/>
          <w:sz w:val="20"/>
          <w:szCs w:val="20"/>
        </w:rPr>
        <w:t>ANK c</w:t>
      </w:r>
      <w:r w:rsidR="00492B1A" w:rsidRPr="00FE0466">
        <w:rPr>
          <w:rStyle w:val="normaltextrun"/>
          <w:rFonts w:ascii="Century Gothic" w:hAnsi="Century Gothic" w:cs="Segoe UI"/>
          <w:sz w:val="20"/>
          <w:szCs w:val="20"/>
        </w:rPr>
        <w:t>overed minutes from</w:t>
      </w:r>
      <w:r w:rsidRPr="00FE0466">
        <w:rPr>
          <w:rStyle w:val="normaltextrun"/>
          <w:rFonts w:ascii="Century Gothic" w:hAnsi="Century Gothic" w:cs="Segoe UI"/>
          <w:sz w:val="20"/>
          <w:szCs w:val="20"/>
        </w:rPr>
        <w:t xml:space="preserve"> the</w:t>
      </w:r>
      <w:r w:rsidR="00492B1A" w:rsidRPr="00FE0466">
        <w:rPr>
          <w:rStyle w:val="normaltextrun"/>
          <w:rFonts w:ascii="Century Gothic" w:hAnsi="Century Gothic" w:cs="Segoe UI"/>
          <w:sz w:val="20"/>
          <w:szCs w:val="20"/>
        </w:rPr>
        <w:t xml:space="preserve"> previous two meetings</w:t>
      </w:r>
      <w:r w:rsidRPr="00FE0466">
        <w:rPr>
          <w:rStyle w:val="normaltextrun"/>
          <w:rFonts w:ascii="Century Gothic" w:hAnsi="Century Gothic" w:cs="Segoe UI"/>
          <w:sz w:val="20"/>
          <w:szCs w:val="20"/>
        </w:rPr>
        <w:t xml:space="preserve">, as November minutes were not ready by the time of the previous meeting. </w:t>
      </w:r>
    </w:p>
    <w:p w14:paraId="5C3ECFE2" w14:textId="77777777" w:rsidR="00FE0466" w:rsidRPr="00FE0466" w:rsidRDefault="00FE0466" w:rsidP="00FE04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14332DC0" w14:textId="11712A16" w:rsidR="00CC565D" w:rsidRDefault="00B87E44" w:rsidP="00FE04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Carried </w:t>
      </w:r>
      <w:r w:rsidR="00006B9F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Rep Team to </w:t>
      </w:r>
      <w:r w:rsidR="00DE4955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share</w:t>
      </w:r>
      <w:r w:rsidR="009D4197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some ideas or</w:t>
      </w:r>
      <w:r w:rsidR="00006B9F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a </w:t>
      </w:r>
      <w:r w:rsidR="009D4197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suggested</w:t>
      </w:r>
      <w:r w:rsidR="00006B9F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workplan for </w:t>
      </w:r>
      <w:r w:rsidR="009D4197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better </w:t>
      </w:r>
      <w:r w:rsidR="00006B9F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involving academic societies </w:t>
      </w:r>
      <w:r w:rsidR="00FE0466" w:rsidRPr="00FE0466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with the Network.</w:t>
      </w:r>
      <w:r w:rsidR="00FE0466" w:rsidRPr="00FE0466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</w:p>
    <w:p w14:paraId="28F81FE5" w14:textId="77777777" w:rsidR="00FE0466" w:rsidRDefault="00FE0466" w:rsidP="00FE04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00BDDDAC" w14:textId="4A1ABD1E" w:rsidR="00006B9F" w:rsidRDefault="00006B9F" w:rsidP="00C62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623F3">
        <w:rPr>
          <w:rStyle w:val="normaltextrun"/>
          <w:rFonts w:ascii="Century Gothic" w:hAnsi="Century Gothic" w:cs="Segoe UI"/>
          <w:sz w:val="20"/>
          <w:szCs w:val="20"/>
        </w:rPr>
        <w:t xml:space="preserve">GW gave </w:t>
      </w:r>
      <w:r w:rsidR="00E26E28" w:rsidRPr="00C623F3">
        <w:rPr>
          <w:rStyle w:val="normaltextrun"/>
          <w:rFonts w:ascii="Century Gothic" w:hAnsi="Century Gothic" w:cs="Segoe UI"/>
          <w:sz w:val="20"/>
          <w:szCs w:val="20"/>
        </w:rPr>
        <w:t xml:space="preserve">an </w:t>
      </w:r>
      <w:r w:rsidRPr="00C623F3">
        <w:rPr>
          <w:rStyle w:val="normaltextrun"/>
          <w:rFonts w:ascii="Century Gothic" w:hAnsi="Century Gothic" w:cs="Segoe UI"/>
          <w:sz w:val="20"/>
          <w:szCs w:val="20"/>
        </w:rPr>
        <w:t>update on</w:t>
      </w:r>
      <w:r w:rsidR="00E26E28" w:rsidRPr="00C623F3">
        <w:rPr>
          <w:rStyle w:val="normaltextrun"/>
          <w:rFonts w:ascii="Century Gothic" w:hAnsi="Century Gothic" w:cs="Segoe UI"/>
          <w:sz w:val="20"/>
          <w:szCs w:val="20"/>
        </w:rPr>
        <w:t xml:space="preserve"> information on the Network for a society</w:t>
      </w:r>
      <w:r w:rsidRPr="00C623F3">
        <w:rPr>
          <w:rStyle w:val="normaltextrun"/>
          <w:rFonts w:ascii="Century Gothic" w:hAnsi="Century Gothic" w:cs="Segoe UI"/>
          <w:sz w:val="20"/>
          <w:szCs w:val="20"/>
        </w:rPr>
        <w:t xml:space="preserve"> presidents’ handbook</w:t>
      </w:r>
      <w:r w:rsidR="00E26E28" w:rsidRPr="00C623F3">
        <w:rPr>
          <w:rStyle w:val="normaltextrun"/>
          <w:rFonts w:ascii="Century Gothic" w:hAnsi="Century Gothic" w:cs="Segoe UI"/>
          <w:sz w:val="20"/>
          <w:szCs w:val="20"/>
        </w:rPr>
        <w:t xml:space="preserve"> – still in progress but will update </w:t>
      </w:r>
      <w:r w:rsidR="00FD33BE">
        <w:rPr>
          <w:rStyle w:val="normaltextrun"/>
          <w:rFonts w:ascii="Century Gothic" w:hAnsi="Century Gothic" w:cs="Segoe UI"/>
          <w:sz w:val="20"/>
          <w:szCs w:val="20"/>
        </w:rPr>
        <w:t>the committee</w:t>
      </w:r>
      <w:r w:rsidR="00D25947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</w:p>
    <w:p w14:paraId="7BBFF84B" w14:textId="77777777" w:rsidR="00C623F3" w:rsidRPr="00C623F3" w:rsidRDefault="00C623F3" w:rsidP="00C62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B66CF66" w14:textId="4F68A695" w:rsidR="00006B9F" w:rsidRPr="002C75D3" w:rsidRDefault="00D25947" w:rsidP="002C75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  <w:r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Carried </w:t>
      </w:r>
      <w:r w:rsidR="00006B9F"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Rep Team to continue mapping </w:t>
      </w:r>
      <w:r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the availability of</w:t>
      </w:r>
      <w:r w:rsidR="00006B9F"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school/facult</w:t>
      </w:r>
      <w:r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y</w:t>
      </w:r>
      <w:r w:rsidR="00006B9F"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budgets</w:t>
      </w:r>
      <w:r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for </w:t>
      </w:r>
      <w:r w:rsidR="002C75D3"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rep outreach activities</w:t>
      </w:r>
      <w:r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. ANK asked to</w:t>
      </w:r>
      <w:r w:rsidR="00006B9F"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prioritise how this is working at faculty-level</w:t>
      </w:r>
      <w:r w:rsidRPr="002C75D3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.</w:t>
      </w:r>
    </w:p>
    <w:p w14:paraId="6E1883BA" w14:textId="77777777" w:rsidR="0029715A" w:rsidRDefault="0029715A" w:rsidP="002971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</w:p>
    <w:p w14:paraId="5F21564C" w14:textId="35A19C11" w:rsidR="00006B9F" w:rsidRPr="0029715A" w:rsidRDefault="0029715A" w:rsidP="002971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  <w:r w:rsidRPr="0029715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Action: GW to g</w:t>
      </w:r>
      <w:r w:rsidR="00006B9F" w:rsidRPr="0029715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et update from </w:t>
      </w:r>
      <w:r w:rsidRPr="0029715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Hillary</w:t>
      </w:r>
      <w:r w:rsidR="00006B9F" w:rsidRPr="0029715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action</w:t>
      </w:r>
      <w:r w:rsidRPr="0029715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s assigned to her</w:t>
      </w:r>
      <w:r w:rsidR="00006B9F" w:rsidRPr="0029715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from previous committee meeting</w:t>
      </w:r>
      <w:r w:rsidRPr="0029715A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s</w:t>
      </w:r>
      <w:r w:rsidR="000016F9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– including the circulation of the </w:t>
      </w:r>
      <w:r w:rsid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UEC ‘deep dives’ workplan. </w:t>
      </w:r>
    </w:p>
    <w:p w14:paraId="625C70FE" w14:textId="77777777" w:rsidR="00090B67" w:rsidRDefault="00090B67" w:rsidP="00090B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</w:p>
    <w:p w14:paraId="2C2094A7" w14:textId="3FD74261" w:rsidR="00006B9F" w:rsidRDefault="00607ECF" w:rsidP="00090B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  <w:r w:rsidRPr="00090B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Action: GW to c</w:t>
      </w:r>
      <w:r w:rsidR="00006B9F" w:rsidRPr="00090B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heck with LT if schools </w:t>
      </w:r>
      <w:r w:rsidRPr="00090B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staff </w:t>
      </w:r>
      <w:r w:rsidR="00006B9F" w:rsidRPr="00090B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contact list has been </w:t>
      </w:r>
      <w:r w:rsidRPr="00090B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shared with </w:t>
      </w:r>
      <w:r w:rsidR="00090B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Faculty Reps</w:t>
      </w:r>
    </w:p>
    <w:p w14:paraId="783DB5C6" w14:textId="77777777" w:rsidR="00E06CBC" w:rsidRDefault="00E06CBC">
      <w:pPr>
        <w:rPr>
          <w:highlight w:val="yellow"/>
        </w:rPr>
      </w:pPr>
    </w:p>
    <w:p w14:paraId="1827E630" w14:textId="038E5552" w:rsidR="00492B1A" w:rsidRPr="00E06CBC" w:rsidRDefault="00492B1A" w:rsidP="00E06C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  <w:r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Action</w:t>
      </w:r>
      <w:r w:rsidR="00E06CBC"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: </w:t>
      </w:r>
      <w:r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Rep team to circulate</w:t>
      </w:r>
      <w:r w:rsidR="00E06CBC"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again the</w:t>
      </w:r>
      <w:r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link to </w:t>
      </w:r>
      <w:r w:rsidR="00E06CBC"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the </w:t>
      </w:r>
      <w:r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rep </w:t>
      </w:r>
      <w:r w:rsidR="00E06CBC"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achievement </w:t>
      </w:r>
      <w:r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submission form</w:t>
      </w:r>
      <w:r w:rsidR="00E06CBC" w:rsidRPr="00E06CBC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– Faculty Reps to add their own / their course reps’ achievements and encourage course reps to self-submit. </w:t>
      </w:r>
    </w:p>
    <w:p w14:paraId="6D64972E" w14:textId="77777777" w:rsidR="000F6869" w:rsidRPr="00E06CBC" w:rsidRDefault="000F6869" w:rsidP="00E06C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</w:p>
    <w:p w14:paraId="18CA9393" w14:textId="1F8671DA" w:rsidR="00492B1A" w:rsidRPr="000F6869" w:rsidRDefault="000F6869" w:rsidP="000F6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F6869">
        <w:rPr>
          <w:rStyle w:val="normaltextrun"/>
          <w:rFonts w:ascii="Century Gothic" w:hAnsi="Century Gothic" w:cs="Segoe UI"/>
          <w:sz w:val="20"/>
          <w:szCs w:val="20"/>
        </w:rPr>
        <w:lastRenderedPageBreak/>
        <w:t xml:space="preserve">Note, </w:t>
      </w:r>
      <w:r w:rsidR="00492B1A" w:rsidRPr="000F6869">
        <w:rPr>
          <w:rStyle w:val="normaltextrun"/>
          <w:rFonts w:ascii="Century Gothic" w:hAnsi="Century Gothic" w:cs="Segoe UI"/>
          <w:sz w:val="20"/>
          <w:szCs w:val="20"/>
        </w:rPr>
        <w:t xml:space="preserve">Rep team to consider highlighting </w:t>
      </w:r>
      <w:r w:rsidRPr="000F6869">
        <w:rPr>
          <w:rStyle w:val="normaltextrun"/>
          <w:rFonts w:ascii="Century Gothic" w:hAnsi="Century Gothic" w:cs="Segoe UI"/>
          <w:sz w:val="20"/>
          <w:szCs w:val="20"/>
        </w:rPr>
        <w:t xml:space="preserve">the submission form </w:t>
      </w:r>
      <w:r w:rsidR="00492B1A" w:rsidRPr="000F6869">
        <w:rPr>
          <w:rStyle w:val="normaltextrun"/>
          <w:rFonts w:ascii="Century Gothic" w:hAnsi="Century Gothic" w:cs="Segoe UI"/>
          <w:sz w:val="20"/>
          <w:szCs w:val="20"/>
        </w:rPr>
        <w:t>it at C</w:t>
      </w:r>
      <w:r w:rsidRPr="000F6869">
        <w:rPr>
          <w:rStyle w:val="normaltextrun"/>
          <w:rFonts w:ascii="Century Gothic" w:hAnsi="Century Gothic" w:cs="Segoe UI"/>
          <w:sz w:val="20"/>
          <w:szCs w:val="20"/>
        </w:rPr>
        <w:t xml:space="preserve">ourse Rep Conference, under the advice of the Faculty Reps. </w:t>
      </w:r>
    </w:p>
    <w:p w14:paraId="7FDD39BA" w14:textId="77777777" w:rsidR="000F6869" w:rsidRDefault="000F6869" w:rsidP="000F6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19A2976C" w14:textId="6C76ACC7" w:rsidR="00492B1A" w:rsidRDefault="00492B1A" w:rsidP="000F6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F6869">
        <w:rPr>
          <w:rStyle w:val="normaltextrun"/>
          <w:rFonts w:ascii="Century Gothic" w:hAnsi="Century Gothic" w:cs="Segoe UI"/>
          <w:sz w:val="20"/>
          <w:szCs w:val="20"/>
        </w:rPr>
        <w:t>Moved on to minutes from the Jan</w:t>
      </w:r>
      <w:r w:rsidR="000F6869" w:rsidRPr="000F6869">
        <w:rPr>
          <w:rStyle w:val="normaltextrun"/>
          <w:rFonts w:ascii="Century Gothic" w:hAnsi="Century Gothic" w:cs="Segoe UI"/>
          <w:sz w:val="20"/>
          <w:szCs w:val="20"/>
        </w:rPr>
        <w:t>uary</w:t>
      </w:r>
      <w:r w:rsidRPr="000F6869">
        <w:rPr>
          <w:rStyle w:val="normaltextrun"/>
          <w:rFonts w:ascii="Century Gothic" w:hAnsi="Century Gothic" w:cs="Segoe UI"/>
          <w:sz w:val="20"/>
          <w:szCs w:val="20"/>
        </w:rPr>
        <w:t xml:space="preserve"> meeting</w:t>
      </w:r>
      <w:r w:rsidR="000F6869" w:rsidRPr="000F6869">
        <w:rPr>
          <w:rStyle w:val="normaltextrun"/>
          <w:rFonts w:ascii="Century Gothic" w:hAnsi="Century Gothic" w:cs="Segoe UI"/>
          <w:sz w:val="20"/>
          <w:szCs w:val="20"/>
        </w:rPr>
        <w:t>.</w:t>
      </w:r>
    </w:p>
    <w:p w14:paraId="1FCF3BEA" w14:textId="4D92B3D6" w:rsidR="000F6869" w:rsidRDefault="000F6869" w:rsidP="000F6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1009E9D1" w14:textId="0D62046F" w:rsidR="00BA7185" w:rsidRDefault="00BA7185" w:rsidP="000F6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 xml:space="preserve">ANK </w:t>
      </w:r>
      <w:r w:rsidR="00EF2DCD">
        <w:rPr>
          <w:rStyle w:val="normaltextrun"/>
          <w:rFonts w:ascii="Century Gothic" w:hAnsi="Century Gothic" w:cs="Segoe UI"/>
          <w:sz w:val="20"/>
          <w:szCs w:val="20"/>
        </w:rPr>
        <w:t xml:space="preserve">reiterated that </w:t>
      </w:r>
      <w:r w:rsidR="00030887">
        <w:rPr>
          <w:rStyle w:val="normaltextrun"/>
          <w:rFonts w:ascii="Century Gothic" w:hAnsi="Century Gothic" w:cs="Segoe UI"/>
          <w:sz w:val="20"/>
          <w:szCs w:val="20"/>
        </w:rPr>
        <w:t xml:space="preserve">still no CMM PGR reps have been </w:t>
      </w:r>
      <w:r w:rsidR="007866C1">
        <w:rPr>
          <w:rStyle w:val="normaltextrun"/>
          <w:rFonts w:ascii="Century Gothic" w:hAnsi="Century Gothic" w:cs="Segoe UI"/>
          <w:sz w:val="20"/>
          <w:szCs w:val="20"/>
        </w:rPr>
        <w:t xml:space="preserve">recruited. </w:t>
      </w:r>
    </w:p>
    <w:p w14:paraId="71B33F3E" w14:textId="048E2A95" w:rsidR="005277BA" w:rsidRDefault="005277BA" w:rsidP="000F6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D044FBF" w14:textId="60D0EC96" w:rsidR="005277BA" w:rsidRDefault="005277BA" w:rsidP="000F68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586275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ANK to be copied into current email thread between rep team and CMM school. Update: </w:t>
      </w:r>
      <w:r w:rsidR="00C81BC7" w:rsidRPr="00586275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CMM school and Rep Team to work on driving rep engagement </w:t>
      </w:r>
      <w:r w:rsidR="00586275" w:rsidRPr="00586275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during next PGR rep recruitment round in April/May</w:t>
      </w:r>
    </w:p>
    <w:p w14:paraId="141A3C94" w14:textId="77777777" w:rsidR="00BA7185" w:rsidRPr="00BA7185" w:rsidRDefault="00BA7185" w:rsidP="000F686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219E2CF2" w14:textId="5942A9B8" w:rsidR="00492B1A" w:rsidRPr="00031DE4" w:rsidRDefault="005F6CEC" w:rsidP="00031D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31DE4">
        <w:rPr>
          <w:rStyle w:val="normaltextrun"/>
          <w:rFonts w:ascii="Century Gothic" w:hAnsi="Century Gothic" w:cs="Segoe UI"/>
          <w:sz w:val="20"/>
          <w:szCs w:val="20"/>
        </w:rPr>
        <w:t xml:space="preserve">SC mentioned that the videos </w:t>
      </w:r>
      <w:r w:rsidR="005E5BF0" w:rsidRPr="00031DE4">
        <w:rPr>
          <w:rStyle w:val="normaltextrun"/>
          <w:rFonts w:ascii="Century Gothic" w:hAnsi="Century Gothic" w:cs="Segoe UI"/>
          <w:sz w:val="20"/>
          <w:szCs w:val="20"/>
        </w:rPr>
        <w:t xml:space="preserve">filmed with some of the UG Faculty Reps have not yet been released – these would be useful to be able to share during elections. </w:t>
      </w:r>
    </w:p>
    <w:p w14:paraId="7155D661" w14:textId="77777777" w:rsidR="00031DE4" w:rsidRDefault="00031DE4" w:rsidP="00031D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50B7054E" w14:textId="7E35CF12" w:rsidR="00831A3A" w:rsidRPr="00031DE4" w:rsidRDefault="00831A3A" w:rsidP="00031D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SB to follow up with Marketing Team and see if they will be released soon. </w:t>
      </w:r>
      <w:r w:rsidR="001F49E5"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Also to check </w:t>
      </w:r>
      <w:r w:rsidR="00716E8D"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on suggestion from ANK whether they are available on Twitter.</w:t>
      </w:r>
      <w:r w:rsidR="00716E8D" w:rsidRPr="00031DE4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</w:p>
    <w:p w14:paraId="17E3F1F9" w14:textId="77777777" w:rsidR="00031DE4" w:rsidRDefault="00031DE4"/>
    <w:p w14:paraId="423E9FC1" w14:textId="52554CE8" w:rsidR="009477FC" w:rsidRPr="00031DE4" w:rsidRDefault="00031DE4" w:rsidP="00031D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  <w:r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</w:t>
      </w:r>
      <w:r w:rsidR="009477FC"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GW to finish writing copy</w:t>
      </w:r>
      <w:r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about the Education Network</w:t>
      </w:r>
      <w:r w:rsidR="009477FC"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for </w:t>
      </w:r>
      <w:r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a Society Presidents’</w:t>
      </w:r>
      <w:r w:rsidR="009477FC"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handbook</w:t>
      </w:r>
      <w:r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, and to </w:t>
      </w:r>
      <w:r w:rsidR="009477FC"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circulate</w:t>
      </w:r>
      <w:r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to the committee</w:t>
      </w:r>
      <w:r w:rsidR="009477FC" w:rsidRPr="00031DE4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. </w:t>
      </w:r>
    </w:p>
    <w:p w14:paraId="5179F618" w14:textId="4EE2C6F7" w:rsidR="009477FC" w:rsidRDefault="009477FC"/>
    <w:p w14:paraId="26DEB9E5" w14:textId="4AC4BA01" w:rsidR="00031DE4" w:rsidRPr="00031DE4" w:rsidRDefault="00031DE4" w:rsidP="00031D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31DE4">
        <w:rPr>
          <w:rStyle w:val="normaltextrun"/>
          <w:rFonts w:ascii="Century Gothic" w:hAnsi="Century Gothic" w:cs="Segoe UI"/>
          <w:sz w:val="20"/>
          <w:szCs w:val="20"/>
        </w:rPr>
        <w:t xml:space="preserve">Action: CB to invite BILT Fellows to collaborate on next Education Network Forum. </w:t>
      </w:r>
    </w:p>
    <w:p w14:paraId="7B3BFB82" w14:textId="472C9719" w:rsidR="009477FC" w:rsidRDefault="009477FC"/>
    <w:p w14:paraId="14AD7114" w14:textId="76C4E8F5" w:rsidR="009477FC" w:rsidRPr="00C17FD0" w:rsidRDefault="00546356" w:rsidP="00C17F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 w:rsidRPr="00C17FD0">
        <w:rPr>
          <w:rStyle w:val="normaltextrun"/>
          <w:rFonts w:ascii="Century Gothic" w:hAnsi="Century Gothic" w:cs="Segoe UI"/>
          <w:sz w:val="22"/>
          <w:szCs w:val="22"/>
        </w:rPr>
        <w:t xml:space="preserve">1.3 </w:t>
      </w:r>
      <w:r w:rsidR="009477FC" w:rsidRPr="00C17FD0">
        <w:rPr>
          <w:rStyle w:val="normaltextrun"/>
          <w:rFonts w:ascii="Century Gothic" w:hAnsi="Century Gothic" w:cs="Segoe UI"/>
          <w:sz w:val="22"/>
          <w:szCs w:val="22"/>
        </w:rPr>
        <w:t>Updates</w:t>
      </w:r>
      <w:r w:rsidR="00C17FD0" w:rsidRPr="00C17FD0">
        <w:rPr>
          <w:rStyle w:val="normaltextrun"/>
          <w:rFonts w:ascii="Century Gothic" w:hAnsi="Century Gothic" w:cs="Segoe UI"/>
          <w:sz w:val="22"/>
          <w:szCs w:val="22"/>
        </w:rPr>
        <w:t xml:space="preserve"> (all members)</w:t>
      </w:r>
    </w:p>
    <w:p w14:paraId="127A661E" w14:textId="77777777" w:rsidR="00C17FD0" w:rsidRDefault="00C17FD0"/>
    <w:p w14:paraId="2689E80A" w14:textId="0FF360A1" w:rsidR="009477FC" w:rsidRDefault="009477FC" w:rsidP="00FF2C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SC: </w:t>
      </w:r>
      <w:r w:rsidR="00C17FD0"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Pr="00FF2C50">
        <w:rPr>
          <w:rStyle w:val="normaltextrun"/>
          <w:rFonts w:ascii="Century Gothic" w:hAnsi="Century Gothic" w:cs="Segoe UI"/>
          <w:sz w:val="20"/>
          <w:szCs w:val="20"/>
        </w:rPr>
        <w:t>Has been going to monthly Faculty Undergraduate Studies Committees as a new thing for the faculty</w:t>
      </w:r>
      <w:r w:rsidR="00C17FD0"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 this year</w:t>
      </w:r>
      <w:r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. Doesn’t </w:t>
      </w:r>
      <w:r w:rsidR="00C17FD0"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always </w:t>
      </w:r>
      <w:r w:rsidRPr="00FF2C50">
        <w:rPr>
          <w:rStyle w:val="normaltextrun"/>
          <w:rFonts w:ascii="Century Gothic" w:hAnsi="Century Gothic" w:cs="Segoe UI"/>
          <w:sz w:val="20"/>
          <w:szCs w:val="20"/>
        </w:rPr>
        <w:t>understand everything that’s discussed there</w:t>
      </w:r>
      <w:r w:rsidR="00C17FD0"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, but finds the meetings </w:t>
      </w:r>
      <w:r w:rsidR="00FF2C50" w:rsidRPr="00FF2C50">
        <w:rPr>
          <w:rStyle w:val="normaltextrun"/>
          <w:rFonts w:ascii="Century Gothic" w:hAnsi="Century Gothic" w:cs="Segoe UI"/>
          <w:sz w:val="20"/>
          <w:szCs w:val="20"/>
        </w:rPr>
        <w:t>useful</w:t>
      </w:r>
      <w:r w:rsidR="00C17FD0"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 and </w:t>
      </w:r>
      <w:r w:rsidR="00FF2C50" w:rsidRPr="00FF2C50">
        <w:rPr>
          <w:rStyle w:val="normaltextrun"/>
          <w:rFonts w:ascii="Century Gothic" w:hAnsi="Century Gothic" w:cs="Segoe UI"/>
          <w:sz w:val="20"/>
          <w:szCs w:val="20"/>
        </w:rPr>
        <w:t>feels her opinion is valued</w:t>
      </w:r>
      <w:r w:rsidRPr="00FF2C50">
        <w:rPr>
          <w:rStyle w:val="normaltextrun"/>
          <w:rFonts w:ascii="Century Gothic" w:hAnsi="Century Gothic" w:cs="Segoe UI"/>
          <w:sz w:val="20"/>
          <w:szCs w:val="20"/>
        </w:rPr>
        <w:t>. ANK</w:t>
      </w:r>
      <w:r w:rsidR="00FF2C50" w:rsidRPr="00FF2C50">
        <w:rPr>
          <w:rStyle w:val="normaltextrun"/>
          <w:rFonts w:ascii="Century Gothic" w:hAnsi="Century Gothic" w:cs="Segoe UI"/>
          <w:sz w:val="20"/>
          <w:szCs w:val="20"/>
        </w:rPr>
        <w:t xml:space="preserve"> reported a similar experience. </w:t>
      </w:r>
    </w:p>
    <w:p w14:paraId="06CEC50D" w14:textId="77777777" w:rsidR="00FF2C50" w:rsidRPr="00FF2C50" w:rsidRDefault="00FF2C50" w:rsidP="00FF2C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67BF2F3A" w14:textId="604AC0BA" w:rsidR="009477FC" w:rsidRPr="00CA0242" w:rsidRDefault="009477FC" w:rsidP="00CA02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CB said that </w:t>
      </w:r>
      <w:r w:rsidR="001C6284" w:rsidRPr="00CA0242">
        <w:rPr>
          <w:rStyle w:val="normaltextrun"/>
          <w:rFonts w:ascii="Century Gothic" w:hAnsi="Century Gothic" w:cs="Segoe UI"/>
          <w:sz w:val="20"/>
          <w:szCs w:val="20"/>
        </w:rPr>
        <w:t>Reps</w:t>
      </w:r>
      <w:r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 should get the agenda a week in advance</w:t>
      </w:r>
      <w:r w:rsidR="001C6284" w:rsidRPr="00CA0242">
        <w:rPr>
          <w:rStyle w:val="normaltextrun"/>
          <w:rFonts w:ascii="Century Gothic" w:hAnsi="Century Gothic" w:cs="Segoe UI"/>
          <w:sz w:val="20"/>
          <w:szCs w:val="20"/>
        </w:rPr>
        <w:t>,</w:t>
      </w:r>
      <w:r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 in order to be effective </w:t>
      </w:r>
      <w:r w:rsidR="00CA0242" w:rsidRPr="00CA0242">
        <w:rPr>
          <w:rStyle w:val="normaltextrun"/>
          <w:rFonts w:ascii="Century Gothic" w:hAnsi="Century Gothic" w:cs="Segoe UI"/>
          <w:sz w:val="20"/>
          <w:szCs w:val="20"/>
        </w:rPr>
        <w:t>in meetings</w:t>
      </w:r>
      <w:r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  <w:r w:rsidR="00953E6B" w:rsidRPr="00CA0242">
        <w:rPr>
          <w:rStyle w:val="normaltextrun"/>
          <w:rFonts w:ascii="Century Gothic" w:hAnsi="Century Gothic" w:cs="Segoe UI"/>
          <w:sz w:val="20"/>
          <w:szCs w:val="20"/>
        </w:rPr>
        <w:t>He encouraged the</w:t>
      </w:r>
      <w:r w:rsidR="00D023EC"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 F</w:t>
      </w:r>
      <w:r w:rsidR="00953E6B"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aculty </w:t>
      </w:r>
      <w:r w:rsidR="00D023EC" w:rsidRPr="00CA0242">
        <w:rPr>
          <w:rStyle w:val="normaltextrun"/>
          <w:rFonts w:ascii="Century Gothic" w:hAnsi="Century Gothic" w:cs="Segoe UI"/>
          <w:sz w:val="20"/>
          <w:szCs w:val="20"/>
        </w:rPr>
        <w:t>R</w:t>
      </w:r>
      <w:r w:rsidR="00953E6B" w:rsidRPr="00CA0242">
        <w:rPr>
          <w:rStyle w:val="normaltextrun"/>
          <w:rFonts w:ascii="Century Gothic" w:hAnsi="Century Gothic" w:cs="Segoe UI"/>
          <w:sz w:val="20"/>
          <w:szCs w:val="20"/>
        </w:rPr>
        <w:t>ep</w:t>
      </w:r>
      <w:r w:rsidR="00D023EC"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s to ask for papers etc. </w:t>
      </w:r>
      <w:r w:rsidR="00953E6B" w:rsidRPr="00CA0242">
        <w:rPr>
          <w:rStyle w:val="normaltextrun"/>
          <w:rFonts w:ascii="Century Gothic" w:hAnsi="Century Gothic" w:cs="Segoe UI"/>
          <w:sz w:val="20"/>
          <w:szCs w:val="20"/>
        </w:rPr>
        <w:t>in advance</w:t>
      </w:r>
      <w:r w:rsidR="00EE6A35"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="00D023EC" w:rsidRPr="00CA0242">
        <w:rPr>
          <w:rStyle w:val="normaltextrun"/>
          <w:rFonts w:ascii="Century Gothic" w:hAnsi="Century Gothic" w:cs="Segoe UI"/>
          <w:sz w:val="20"/>
          <w:szCs w:val="20"/>
        </w:rPr>
        <w:t>so they can prioritise and be prepared</w:t>
      </w:r>
      <w:r w:rsidR="00CA0242" w:rsidRPr="00CA0242">
        <w:rPr>
          <w:rStyle w:val="normaltextrun"/>
          <w:rFonts w:ascii="Century Gothic" w:hAnsi="Century Gothic" w:cs="Segoe UI"/>
          <w:sz w:val="20"/>
          <w:szCs w:val="20"/>
        </w:rPr>
        <w:t xml:space="preserve">. GW noted that they shouldn’t expect to understand 100% of ever discussion point or read all papers in detail, but that having an agenda in advance would helps reps know what to focus on and prioritise. </w:t>
      </w:r>
    </w:p>
    <w:p w14:paraId="7EAE8B42" w14:textId="092157A5" w:rsidR="00D023EC" w:rsidRDefault="00D023EC"/>
    <w:p w14:paraId="0F1C63F7" w14:textId="7F41B8A2" w:rsidR="00D023EC" w:rsidRDefault="00D023EC" w:rsidP="00E90E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ANK: </w:t>
      </w:r>
      <w:r w:rsidR="00CA0242" w:rsidRPr="004B4BE1">
        <w:rPr>
          <w:rStyle w:val="normaltextrun"/>
          <w:rFonts w:ascii="Century Gothic" w:hAnsi="Century Gothic" w:cs="Segoe UI"/>
          <w:sz w:val="20"/>
          <w:szCs w:val="20"/>
        </w:rPr>
        <w:t>Is o</w:t>
      </w:r>
      <w:r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rganising a faculty social event and a graduate symposium. Hopefully </w:t>
      </w:r>
      <w:r w:rsidR="00CA0242"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this </w:t>
      </w:r>
      <w:r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might become a running </w:t>
      </w:r>
      <w:r w:rsidR="00CA0242" w:rsidRPr="004B4BE1">
        <w:rPr>
          <w:rStyle w:val="normaltextrun"/>
          <w:rFonts w:ascii="Century Gothic" w:hAnsi="Century Gothic" w:cs="Segoe UI"/>
          <w:sz w:val="20"/>
          <w:szCs w:val="20"/>
        </w:rPr>
        <w:t>event each year</w:t>
      </w:r>
      <w:r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  <w:r w:rsidR="00CA0242"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Has also been promoting </w:t>
      </w:r>
      <w:r w:rsidR="004B4BE1" w:rsidRPr="004B4BE1">
        <w:rPr>
          <w:rStyle w:val="normaltextrun"/>
          <w:rFonts w:ascii="Century Gothic" w:hAnsi="Century Gothic" w:cs="Segoe UI"/>
          <w:sz w:val="20"/>
          <w:szCs w:val="20"/>
        </w:rPr>
        <w:t>Faculty Rep elections, and working on q</w:t>
      </w:r>
      <w:r w:rsidRPr="004B4BE1">
        <w:rPr>
          <w:rStyle w:val="normaltextrun"/>
          <w:rFonts w:ascii="Century Gothic" w:hAnsi="Century Gothic" w:cs="Segoe UI"/>
          <w:sz w:val="20"/>
          <w:szCs w:val="20"/>
        </w:rPr>
        <w:t>uick</w:t>
      </w:r>
      <w:r w:rsidR="004B4BE1" w:rsidRPr="004B4BE1">
        <w:rPr>
          <w:rStyle w:val="normaltextrun"/>
          <w:rFonts w:ascii="Century Gothic" w:hAnsi="Century Gothic" w:cs="Segoe UI"/>
          <w:sz w:val="20"/>
          <w:szCs w:val="20"/>
        </w:rPr>
        <w:t>ly</w:t>
      </w:r>
      <w:r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 co-opting new reps</w:t>
      </w:r>
      <w:r w:rsidR="004B4BE1" w:rsidRPr="004B4BE1">
        <w:rPr>
          <w:rStyle w:val="normaltextrun"/>
          <w:rFonts w:ascii="Century Gothic" w:hAnsi="Century Gothic" w:cs="Segoe UI"/>
          <w:sz w:val="20"/>
          <w:szCs w:val="20"/>
        </w:rPr>
        <w:t xml:space="preserve"> since the beginning of the year. </w:t>
      </w:r>
    </w:p>
    <w:p w14:paraId="17551C5C" w14:textId="77777777" w:rsidR="00E90E2E" w:rsidRPr="00E90E2E" w:rsidRDefault="00E90E2E" w:rsidP="00E90E2E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4A5534BD" w14:textId="6C322D72" w:rsidR="00E90E2E" w:rsidRDefault="00D023EC" w:rsidP="00E90E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E90E2E">
        <w:rPr>
          <w:rStyle w:val="normaltextrun"/>
          <w:rFonts w:ascii="Century Gothic" w:hAnsi="Century Gothic" w:cs="Segoe UI"/>
          <w:sz w:val="20"/>
          <w:szCs w:val="20"/>
        </w:rPr>
        <w:t xml:space="preserve">MH: </w:t>
      </w:r>
      <w:r w:rsidR="004B4BE1" w:rsidRPr="00E90E2E">
        <w:rPr>
          <w:rStyle w:val="normaltextrun"/>
          <w:rFonts w:ascii="Century Gothic" w:hAnsi="Century Gothic" w:cs="Segoe UI"/>
          <w:sz w:val="20"/>
          <w:szCs w:val="20"/>
        </w:rPr>
        <w:t>N</w:t>
      </w:r>
      <w:r w:rsidRPr="00E90E2E">
        <w:rPr>
          <w:rStyle w:val="normaltextrun"/>
          <w:rFonts w:ascii="Century Gothic" w:hAnsi="Century Gothic" w:cs="Segoe UI"/>
          <w:sz w:val="20"/>
          <w:szCs w:val="20"/>
        </w:rPr>
        <w:t>ot a lot to update with exams</w:t>
      </w:r>
      <w:r w:rsidR="004B4BE1" w:rsidRPr="00E90E2E">
        <w:rPr>
          <w:rStyle w:val="normaltextrun"/>
          <w:rFonts w:ascii="Century Gothic" w:hAnsi="Century Gothic" w:cs="Segoe UI"/>
          <w:sz w:val="20"/>
          <w:szCs w:val="20"/>
        </w:rPr>
        <w:t xml:space="preserve"> having happened recently</w:t>
      </w:r>
      <w:r w:rsidRPr="00E90E2E">
        <w:rPr>
          <w:rStyle w:val="normaltextrun"/>
          <w:rFonts w:ascii="Century Gothic" w:hAnsi="Century Gothic" w:cs="Segoe UI"/>
          <w:sz w:val="20"/>
          <w:szCs w:val="20"/>
        </w:rPr>
        <w:t>. Some course reps having a meeting on Monday</w:t>
      </w:r>
      <w:r w:rsidR="00617F29" w:rsidRPr="00E90E2E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  <w:r w:rsidR="00E90E2E" w:rsidRPr="00E90E2E">
        <w:rPr>
          <w:rStyle w:val="normaltextrun"/>
          <w:rFonts w:ascii="Century Gothic" w:hAnsi="Century Gothic" w:cs="Segoe UI"/>
          <w:sz w:val="20"/>
          <w:szCs w:val="20"/>
        </w:rPr>
        <w:t xml:space="preserve">The most recent FSSLC meeting was cancelled. </w:t>
      </w:r>
    </w:p>
    <w:p w14:paraId="5C064F98" w14:textId="77777777" w:rsidR="00E90E2E" w:rsidRPr="00E90E2E" w:rsidRDefault="00E90E2E" w:rsidP="00E90E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7001691B" w14:textId="79286AAF" w:rsidR="00D023EC" w:rsidRDefault="00E90E2E" w:rsidP="00E90E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E90E2E">
        <w:rPr>
          <w:rStyle w:val="normaltextrun"/>
          <w:rFonts w:ascii="Century Gothic" w:hAnsi="Century Gothic" w:cs="Segoe UI"/>
          <w:sz w:val="20"/>
          <w:szCs w:val="20"/>
        </w:rPr>
        <w:t xml:space="preserve">Action: GW/MH to follow up with Faculty about when the FSSLC will be rescheduled. </w:t>
      </w:r>
    </w:p>
    <w:p w14:paraId="1E91AE11" w14:textId="77777777" w:rsidR="00E90E2E" w:rsidRPr="00E90E2E" w:rsidRDefault="00E90E2E" w:rsidP="00E90E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49F4D9DB" w14:textId="163766BC" w:rsidR="00D023EC" w:rsidRPr="00742FC3" w:rsidRDefault="00D023EC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742FC3">
        <w:rPr>
          <w:rStyle w:val="normaltextrun"/>
          <w:rFonts w:ascii="Century Gothic" w:hAnsi="Century Gothic" w:cs="Segoe UI"/>
          <w:sz w:val="20"/>
          <w:szCs w:val="20"/>
        </w:rPr>
        <w:t>RH: Has been working mostly on faculty specific things – SAFE</w:t>
      </w:r>
      <w:r w:rsidR="003372A6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decommissioning and </w:t>
      </w:r>
      <w:proofErr w:type="spellStart"/>
      <w:r w:rsidR="003372A6" w:rsidRPr="00742FC3">
        <w:rPr>
          <w:rStyle w:val="normaltextrun"/>
          <w:rFonts w:ascii="Century Gothic" w:hAnsi="Century Gothic" w:cs="Segoe UI"/>
          <w:sz w:val="20"/>
          <w:szCs w:val="20"/>
        </w:rPr>
        <w:t>eVision</w:t>
      </w:r>
      <w:proofErr w:type="spellEnd"/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, </w:t>
      </w:r>
      <w:r w:rsidR="003372A6" w:rsidRPr="00742FC3">
        <w:rPr>
          <w:rStyle w:val="normaltextrun"/>
          <w:rFonts w:ascii="Century Gothic" w:hAnsi="Century Gothic" w:cs="Segoe UI"/>
          <w:sz w:val="20"/>
          <w:szCs w:val="20"/>
        </w:rPr>
        <w:t>and a related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delay with TB1 feedback</w:t>
      </w:r>
      <w:r w:rsidR="003372A6" w:rsidRPr="00742FC3">
        <w:rPr>
          <w:rStyle w:val="normaltextrun"/>
          <w:rFonts w:ascii="Century Gothic" w:hAnsi="Century Gothic" w:cs="Segoe UI"/>
          <w:sz w:val="20"/>
          <w:szCs w:val="20"/>
        </w:rPr>
        <w:t>. There has been some communication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going out </w:t>
      </w:r>
      <w:r w:rsidR="006E0C14" w:rsidRPr="00742FC3">
        <w:rPr>
          <w:rStyle w:val="normaltextrun"/>
          <w:rFonts w:ascii="Century Gothic" w:hAnsi="Century Gothic" w:cs="Segoe UI"/>
          <w:sz w:val="20"/>
          <w:szCs w:val="20"/>
        </w:rPr>
        <w:t>around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what students can expect </w:t>
      </w:r>
      <w:r w:rsidR="006E0C14" w:rsidRPr="00742FC3">
        <w:rPr>
          <w:rStyle w:val="normaltextrun"/>
          <w:rFonts w:ascii="Century Gothic" w:hAnsi="Century Gothic" w:cs="Segoe UI"/>
          <w:sz w:val="20"/>
          <w:szCs w:val="20"/>
        </w:rPr>
        <w:t>from the release of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exam results</w:t>
      </w:r>
      <w:r w:rsidR="006E0C14" w:rsidRPr="00742FC3">
        <w:rPr>
          <w:rStyle w:val="normaltextrun"/>
          <w:rFonts w:ascii="Century Gothic" w:hAnsi="Century Gothic" w:cs="Segoe UI"/>
          <w:sz w:val="20"/>
          <w:szCs w:val="20"/>
        </w:rPr>
        <w:t>, in an effort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to mitigate stress. </w:t>
      </w:r>
    </w:p>
    <w:p w14:paraId="7CB03BFD" w14:textId="705B9FC4" w:rsidR="0072485C" w:rsidRPr="00742FC3" w:rsidRDefault="0072485C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Action: </w:t>
      </w:r>
      <w:r w:rsidR="00D023EC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GW to share documentation 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>from previous year</w:t>
      </w:r>
      <w:r w:rsidR="00D023EC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on the SAFE 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>decommissioning</w:t>
      </w:r>
      <w:r w:rsidR="00D023EC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process 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>and Rep</w:t>
      </w:r>
      <w:r w:rsidR="00932B4A" w:rsidRPr="00742FC3">
        <w:rPr>
          <w:rStyle w:val="normaltextrun"/>
          <w:rFonts w:ascii="Century Gothic" w:hAnsi="Century Gothic" w:cs="Segoe UI"/>
          <w:sz w:val="20"/>
          <w:szCs w:val="20"/>
        </w:rPr>
        <w:t>s’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feedback </w:t>
      </w:r>
      <w:r w:rsidR="00D023EC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for officers to share with SLS programme. </w:t>
      </w:r>
    </w:p>
    <w:p w14:paraId="26732C5C" w14:textId="55F538C1" w:rsidR="00D023EC" w:rsidRPr="00742FC3" w:rsidRDefault="00D023EC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742FC3">
        <w:rPr>
          <w:rStyle w:val="normaltextrun"/>
          <w:rFonts w:ascii="Century Gothic" w:hAnsi="Century Gothic" w:cs="Segoe UI"/>
          <w:sz w:val="20"/>
          <w:szCs w:val="20"/>
        </w:rPr>
        <w:t>CB encourage</w:t>
      </w:r>
      <w:r w:rsidR="0072485C" w:rsidRPr="00742FC3">
        <w:rPr>
          <w:rStyle w:val="normaltextrun"/>
          <w:rFonts w:ascii="Century Gothic" w:hAnsi="Century Gothic" w:cs="Segoe UI"/>
          <w:sz w:val="20"/>
          <w:szCs w:val="20"/>
        </w:rPr>
        <w:t>d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RH to share anything </w:t>
      </w:r>
      <w:r w:rsidR="0072485C" w:rsidRPr="00742FC3">
        <w:rPr>
          <w:rStyle w:val="normaltextrun"/>
          <w:rFonts w:ascii="Century Gothic" w:hAnsi="Century Gothic" w:cs="Segoe UI"/>
          <w:sz w:val="20"/>
          <w:szCs w:val="20"/>
        </w:rPr>
        <w:t>relevant to SAFE/SLS and student</w:t>
      </w:r>
      <w:r w:rsidR="00EA2D20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results processing</w:t>
      </w:r>
      <w:r w:rsidR="0072485C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</w:t>
      </w:r>
      <w:r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with him and Hillary in order to pass it on. </w:t>
      </w:r>
    </w:p>
    <w:p w14:paraId="12C63A40" w14:textId="59B55BD3" w:rsidR="00D023EC" w:rsidRPr="00742FC3" w:rsidRDefault="00D023EC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1303D1EA" w14:textId="6B398249" w:rsidR="00C5723B" w:rsidRDefault="00D023EC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742FC3">
        <w:rPr>
          <w:rStyle w:val="normaltextrun"/>
          <w:rFonts w:ascii="Century Gothic" w:hAnsi="Century Gothic" w:cs="Segoe UI"/>
          <w:sz w:val="20"/>
          <w:szCs w:val="20"/>
        </w:rPr>
        <w:lastRenderedPageBreak/>
        <w:t>CB</w:t>
      </w:r>
      <w:r w:rsidR="00EA2D20" w:rsidRPr="00742FC3">
        <w:rPr>
          <w:rStyle w:val="normaltextrun"/>
          <w:rFonts w:ascii="Century Gothic" w:hAnsi="Century Gothic" w:cs="Segoe UI"/>
          <w:sz w:val="20"/>
          <w:szCs w:val="20"/>
        </w:rPr>
        <w:t>: Gave an update on the Tell Chris Survey, the results</w:t>
      </w:r>
      <w:r w:rsidR="00183D9A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and recommendations</w:t>
      </w:r>
      <w:r w:rsidR="00EA2D20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 of which </w:t>
      </w:r>
      <w:r w:rsidR="00183D9A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will be released soon. He has also been working on improving </w:t>
      </w:r>
      <w:r w:rsidR="00742FC3" w:rsidRPr="00742FC3">
        <w:rPr>
          <w:rStyle w:val="normaltextrun"/>
          <w:rFonts w:ascii="Century Gothic" w:hAnsi="Century Gothic" w:cs="Segoe UI"/>
          <w:sz w:val="20"/>
          <w:szCs w:val="20"/>
        </w:rPr>
        <w:t xml:space="preserve">university policy for PGRs who teach. </w:t>
      </w:r>
    </w:p>
    <w:p w14:paraId="18481ED0" w14:textId="77777777" w:rsidR="00742FC3" w:rsidRPr="00742FC3" w:rsidRDefault="00742FC3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40455A93" w14:textId="35F04346" w:rsidR="00C5723B" w:rsidRDefault="00C5723B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 w:rsidRPr="00742FC3">
        <w:rPr>
          <w:rStyle w:val="normaltextrun"/>
          <w:rFonts w:ascii="Century Gothic" w:hAnsi="Century Gothic" w:cs="Segoe UI"/>
          <w:sz w:val="22"/>
          <w:szCs w:val="22"/>
        </w:rPr>
        <w:t>3.2. AMM</w:t>
      </w:r>
      <w:r w:rsidR="00742FC3" w:rsidRPr="00742FC3">
        <w:rPr>
          <w:rStyle w:val="normaltextrun"/>
          <w:rFonts w:ascii="Century Gothic" w:hAnsi="Century Gothic" w:cs="Segoe UI"/>
          <w:sz w:val="22"/>
          <w:szCs w:val="22"/>
        </w:rPr>
        <w:t xml:space="preserve"> (Chris Brasnett) </w:t>
      </w:r>
    </w:p>
    <w:p w14:paraId="5D519DC8" w14:textId="1F1EFB31" w:rsidR="00742FC3" w:rsidRDefault="00742FC3" w:rsidP="00742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</w:p>
    <w:p w14:paraId="4D69A860" w14:textId="1DC999C2" w:rsidR="004B6967" w:rsidRDefault="004B6967" w:rsidP="004B69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 xml:space="preserve">CB highlighted that a UCU rep will be attending to give five minutes on why the strikes are happening, and do a five minute Q&amp;A alongside himself and Hillary. Faculty Reps should encourage other students to attend, particularly if they want to hear more about the strikes. </w:t>
      </w:r>
    </w:p>
    <w:p w14:paraId="5A1C5854" w14:textId="77777777" w:rsidR="004B6967" w:rsidRPr="004B6967" w:rsidRDefault="004B6967" w:rsidP="004B696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5ECAFF84" w14:textId="49304B43" w:rsidR="004B6967" w:rsidRDefault="00C5723B" w:rsidP="004B69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4B6967">
        <w:rPr>
          <w:rStyle w:val="normaltextrun"/>
          <w:rFonts w:ascii="Century Gothic" w:hAnsi="Century Gothic" w:cs="Segoe UI"/>
          <w:sz w:val="20"/>
          <w:szCs w:val="20"/>
        </w:rPr>
        <w:t>ANK mentioned that it would help to hav</w:t>
      </w:r>
      <w:bookmarkStart w:id="0" w:name="_GoBack"/>
      <w:bookmarkEnd w:id="0"/>
      <w:r w:rsidRPr="004B6967">
        <w:rPr>
          <w:rStyle w:val="normaltextrun"/>
          <w:rFonts w:ascii="Century Gothic" w:hAnsi="Century Gothic" w:cs="Segoe UI"/>
          <w:sz w:val="20"/>
          <w:szCs w:val="20"/>
        </w:rPr>
        <w:t xml:space="preserve">e an outlook </w:t>
      </w:r>
      <w:r w:rsidR="004B6967" w:rsidRPr="004B6967">
        <w:rPr>
          <w:rStyle w:val="normaltextrun"/>
          <w:rFonts w:ascii="Century Gothic" w:hAnsi="Century Gothic" w:cs="Segoe UI"/>
          <w:sz w:val="20"/>
          <w:szCs w:val="20"/>
        </w:rPr>
        <w:t>calendar</w:t>
      </w:r>
      <w:r w:rsidRPr="004B6967">
        <w:rPr>
          <w:rStyle w:val="normaltextrun"/>
          <w:rFonts w:ascii="Century Gothic" w:hAnsi="Century Gothic" w:cs="Segoe UI"/>
          <w:sz w:val="20"/>
          <w:szCs w:val="20"/>
        </w:rPr>
        <w:t xml:space="preserve"> invite to AMM. </w:t>
      </w:r>
    </w:p>
    <w:p w14:paraId="5CC42CB1" w14:textId="77777777" w:rsidR="004B6967" w:rsidRPr="004B6967" w:rsidRDefault="004B6967" w:rsidP="004B696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2C36CD30" w14:textId="0FB2992A" w:rsidR="00C5723B" w:rsidRPr="004B6967" w:rsidRDefault="004B6967" w:rsidP="004B69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4B69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Action: </w:t>
      </w:r>
      <w:r w:rsidR="00C5723B" w:rsidRPr="004B69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GW to do this for F</w:t>
      </w:r>
      <w:r w:rsidRPr="004B69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aculty </w:t>
      </w:r>
      <w:r w:rsidR="00C5723B" w:rsidRPr="004B69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R</w:t>
      </w:r>
      <w:r w:rsidRPr="004B69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ep</w:t>
      </w:r>
      <w:r w:rsidR="00C5723B" w:rsidRPr="004B6967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s in future.</w:t>
      </w:r>
    </w:p>
    <w:p w14:paraId="17B30539" w14:textId="49DC1E51" w:rsidR="00C5723B" w:rsidRDefault="00C5723B"/>
    <w:p w14:paraId="1C83F5A0" w14:textId="399C7377" w:rsidR="00C5723B" w:rsidRDefault="004B6967" w:rsidP="004B69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 w:rsidRPr="004B6967">
        <w:rPr>
          <w:rStyle w:val="normaltextrun"/>
          <w:rFonts w:ascii="Century Gothic" w:hAnsi="Century Gothic" w:cs="Segoe UI"/>
          <w:sz w:val="22"/>
          <w:szCs w:val="22"/>
        </w:rPr>
        <w:t>3.4</w:t>
      </w:r>
      <w:r w:rsidR="00033B60">
        <w:rPr>
          <w:rStyle w:val="normaltextrun"/>
          <w:rFonts w:ascii="Century Gothic" w:hAnsi="Century Gothic" w:cs="Segoe UI"/>
          <w:sz w:val="22"/>
          <w:szCs w:val="22"/>
        </w:rPr>
        <w:t>.</w:t>
      </w:r>
      <w:r w:rsidRPr="004B6967">
        <w:rPr>
          <w:rStyle w:val="normaltextrun"/>
          <w:rFonts w:ascii="Century Gothic" w:hAnsi="Century Gothic" w:cs="Segoe UI"/>
          <w:sz w:val="22"/>
          <w:szCs w:val="22"/>
        </w:rPr>
        <w:t xml:space="preserve"> Booking a date for the next Network </w:t>
      </w:r>
      <w:r w:rsidR="00C5723B" w:rsidRPr="004B6967">
        <w:rPr>
          <w:rStyle w:val="normaltextrun"/>
          <w:rFonts w:ascii="Century Gothic" w:hAnsi="Century Gothic" w:cs="Segoe UI"/>
          <w:sz w:val="22"/>
          <w:szCs w:val="22"/>
        </w:rPr>
        <w:t>Forum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(Arsham Nejad Kourki)</w:t>
      </w:r>
    </w:p>
    <w:p w14:paraId="249F4705" w14:textId="0D746269" w:rsidR="004B6967" w:rsidRDefault="004B6967" w:rsidP="004B69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</w:p>
    <w:p w14:paraId="552EC904" w14:textId="4EED6627" w:rsidR="00C808DF" w:rsidRPr="00C808DF" w:rsidRDefault="004B6967" w:rsidP="004B69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C808DF">
        <w:rPr>
          <w:rStyle w:val="normaltextrun"/>
          <w:rFonts w:ascii="Century Gothic" w:hAnsi="Century Gothic" w:cs="Segoe UI"/>
          <w:sz w:val="20"/>
          <w:szCs w:val="20"/>
        </w:rPr>
        <w:t>It was decided that not enough Reps were present</w:t>
      </w:r>
      <w:r w:rsidR="00C5723B" w:rsidRPr="00C808DF">
        <w:rPr>
          <w:rStyle w:val="normaltextrun"/>
          <w:rFonts w:ascii="Century Gothic" w:hAnsi="Century Gothic" w:cs="Segoe UI"/>
          <w:sz w:val="20"/>
          <w:szCs w:val="20"/>
        </w:rPr>
        <w:t xml:space="preserve"> to </w:t>
      </w:r>
      <w:r w:rsidRPr="00C808DF">
        <w:rPr>
          <w:rStyle w:val="normaltextrun"/>
          <w:rFonts w:ascii="Century Gothic" w:hAnsi="Century Gothic" w:cs="Segoe UI"/>
          <w:sz w:val="20"/>
          <w:szCs w:val="20"/>
        </w:rPr>
        <w:t>firmly decide on date</w:t>
      </w:r>
      <w:r w:rsidR="00C808DF" w:rsidRPr="00C808DF">
        <w:rPr>
          <w:rStyle w:val="normaltextrun"/>
          <w:rFonts w:ascii="Century Gothic" w:hAnsi="Century Gothic" w:cs="Segoe UI"/>
          <w:sz w:val="20"/>
          <w:szCs w:val="20"/>
        </w:rPr>
        <w:t xml:space="preserve">. Once CB hears back from </w:t>
      </w:r>
      <w:r w:rsidR="00C5723B" w:rsidRPr="00C808DF">
        <w:rPr>
          <w:rStyle w:val="normaltextrun"/>
          <w:rFonts w:ascii="Century Gothic" w:hAnsi="Century Gothic" w:cs="Segoe UI"/>
          <w:sz w:val="20"/>
          <w:szCs w:val="20"/>
        </w:rPr>
        <w:t>BILT</w:t>
      </w:r>
      <w:r w:rsidR="00C808DF" w:rsidRPr="00C808DF">
        <w:rPr>
          <w:rStyle w:val="normaltextrun"/>
          <w:rFonts w:ascii="Century Gothic" w:hAnsi="Century Gothic" w:cs="Segoe UI"/>
          <w:sz w:val="20"/>
          <w:szCs w:val="20"/>
        </w:rPr>
        <w:t xml:space="preserve"> fellows,</w:t>
      </w:r>
      <w:r w:rsidR="00C5723B" w:rsidRPr="00C808DF">
        <w:rPr>
          <w:rStyle w:val="normaltextrun"/>
          <w:rFonts w:ascii="Century Gothic" w:hAnsi="Century Gothic" w:cs="Segoe UI"/>
          <w:sz w:val="20"/>
          <w:szCs w:val="20"/>
        </w:rPr>
        <w:t xml:space="preserve"> GW to send round a </w:t>
      </w:r>
      <w:r w:rsidR="00C808DF" w:rsidRPr="00C808DF">
        <w:rPr>
          <w:rStyle w:val="normaltextrun"/>
          <w:rFonts w:ascii="Century Gothic" w:hAnsi="Century Gothic" w:cs="Segoe UI"/>
          <w:sz w:val="20"/>
          <w:szCs w:val="20"/>
        </w:rPr>
        <w:t>poll</w:t>
      </w:r>
      <w:r w:rsidR="00C5723B" w:rsidRPr="00C808DF">
        <w:rPr>
          <w:rStyle w:val="normaltextrun"/>
          <w:rFonts w:ascii="Century Gothic" w:hAnsi="Century Gothic" w:cs="Segoe UI"/>
          <w:sz w:val="20"/>
          <w:szCs w:val="20"/>
        </w:rPr>
        <w:t xml:space="preserve"> of potential dates</w:t>
      </w:r>
      <w:r w:rsidR="00C808DF" w:rsidRPr="00C808DF">
        <w:rPr>
          <w:rStyle w:val="normaltextrun"/>
          <w:rFonts w:ascii="Century Gothic" w:hAnsi="Century Gothic" w:cs="Segoe UI"/>
          <w:sz w:val="20"/>
          <w:szCs w:val="20"/>
        </w:rPr>
        <w:t xml:space="preserve">. </w:t>
      </w:r>
    </w:p>
    <w:p w14:paraId="52AED596" w14:textId="77777777" w:rsidR="00C808DF" w:rsidRPr="00C808DF" w:rsidRDefault="00C808DF" w:rsidP="004B69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18"/>
          <w:szCs w:val="18"/>
          <w:highlight w:val="yellow"/>
        </w:rPr>
      </w:pPr>
    </w:p>
    <w:p w14:paraId="15BB5D5B" w14:textId="38C83AC3" w:rsidR="00C5723B" w:rsidRPr="00C808DF" w:rsidRDefault="00C808DF" w:rsidP="00C808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  <w:highlight w:val="yellow"/>
        </w:rPr>
      </w:pPr>
      <w:r w:rsidRPr="00C808DF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Action: CB and GW to coordinate potential dates</w:t>
      </w:r>
      <w:r w:rsidR="00C5723B" w:rsidRPr="00C808DF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for </w:t>
      </w:r>
      <w:r w:rsidRPr="00C808DF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next </w:t>
      </w:r>
      <w:proofErr w:type="spellStart"/>
      <w:r w:rsidRPr="00C808DF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>Newtork</w:t>
      </w:r>
      <w:proofErr w:type="spellEnd"/>
      <w:r w:rsidRPr="00C808DF">
        <w:rPr>
          <w:rStyle w:val="normaltextrun"/>
          <w:rFonts w:ascii="Century Gothic" w:hAnsi="Century Gothic" w:cs="Segoe UI"/>
          <w:sz w:val="20"/>
          <w:szCs w:val="20"/>
          <w:highlight w:val="yellow"/>
        </w:rPr>
        <w:t xml:space="preserve"> forum </w:t>
      </w:r>
    </w:p>
    <w:p w14:paraId="011F8D43" w14:textId="20EC063F" w:rsidR="00C5723B" w:rsidRDefault="00C5723B"/>
    <w:p w14:paraId="135BF1A0" w14:textId="42067B17" w:rsidR="00C808DF" w:rsidRPr="00C808DF" w:rsidRDefault="00C808DF" w:rsidP="00C808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</w:rPr>
      </w:pPr>
      <w:r w:rsidRPr="00C808DF">
        <w:rPr>
          <w:rStyle w:val="normaltextrun"/>
          <w:rFonts w:ascii="Century Gothic" w:hAnsi="Century Gothic" w:cs="Segoe UI"/>
        </w:rPr>
        <w:t>4</w:t>
      </w:r>
      <w:r w:rsidR="00033B60">
        <w:rPr>
          <w:rStyle w:val="normaltextrun"/>
          <w:rFonts w:ascii="Century Gothic" w:hAnsi="Century Gothic" w:cs="Segoe UI"/>
        </w:rPr>
        <w:t>.</w:t>
      </w:r>
      <w:r w:rsidRPr="00C808DF">
        <w:rPr>
          <w:rStyle w:val="normaltextrun"/>
          <w:rFonts w:ascii="Century Gothic" w:hAnsi="Century Gothic" w:cs="Segoe UI"/>
        </w:rPr>
        <w:t xml:space="preserve"> Any other Business</w:t>
      </w:r>
    </w:p>
    <w:p w14:paraId="68DF0001" w14:textId="77777777" w:rsidR="00C808DF" w:rsidRDefault="00C808DF"/>
    <w:p w14:paraId="5BF2225D" w14:textId="6EB82C10" w:rsidR="00C808DF" w:rsidRPr="00033B60" w:rsidRDefault="006E4DE7" w:rsidP="00033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33B60">
        <w:rPr>
          <w:rStyle w:val="normaltextrun"/>
          <w:rFonts w:ascii="Century Gothic" w:hAnsi="Century Gothic" w:cs="Segoe UI"/>
          <w:sz w:val="20"/>
          <w:szCs w:val="20"/>
        </w:rPr>
        <w:t xml:space="preserve">Education and Student Experience Strategy </w:t>
      </w:r>
      <w:r w:rsidR="0084095E" w:rsidRPr="00033B60">
        <w:rPr>
          <w:rStyle w:val="normaltextrun"/>
          <w:rFonts w:ascii="Century Gothic" w:hAnsi="Century Gothic" w:cs="Segoe UI"/>
          <w:sz w:val="20"/>
          <w:szCs w:val="20"/>
        </w:rPr>
        <w:t xml:space="preserve">– GW outlined that ‘Student Experience’ has been newly absorbed into the university’s high-level </w:t>
      </w:r>
      <w:r w:rsidR="00B1188F" w:rsidRPr="00033B60">
        <w:rPr>
          <w:rStyle w:val="normaltextrun"/>
          <w:rFonts w:ascii="Century Gothic" w:hAnsi="Century Gothic" w:cs="Segoe UI"/>
          <w:sz w:val="20"/>
          <w:szCs w:val="20"/>
        </w:rPr>
        <w:t xml:space="preserve">strategy. They are hoping to have this written up by April, and undertake student consultation before this. </w:t>
      </w:r>
    </w:p>
    <w:p w14:paraId="2A7F4997" w14:textId="7036EF5C" w:rsidR="00D13D5E" w:rsidRPr="00033B60" w:rsidRDefault="00D13D5E" w:rsidP="00033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06897D88" w14:textId="2B3CAF7A" w:rsidR="00D13D5E" w:rsidRDefault="00D13D5E" w:rsidP="00033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33B60">
        <w:rPr>
          <w:rStyle w:val="normaltextrun"/>
          <w:rFonts w:ascii="Century Gothic" w:hAnsi="Century Gothic" w:cs="Segoe UI"/>
          <w:sz w:val="20"/>
          <w:szCs w:val="20"/>
        </w:rPr>
        <w:t xml:space="preserve">There will be some workshops running in March, which Faculty Reps are encouraged to promote and consider attending – LT has emailed </w:t>
      </w:r>
      <w:r w:rsidR="00395867" w:rsidRPr="00033B60">
        <w:rPr>
          <w:rStyle w:val="normaltextrun"/>
          <w:rFonts w:ascii="Century Gothic" w:hAnsi="Century Gothic" w:cs="Segoe UI"/>
          <w:sz w:val="20"/>
          <w:szCs w:val="20"/>
        </w:rPr>
        <w:t xml:space="preserve">the details around. Attendees will all get a £20 Amazon voucher. </w:t>
      </w:r>
      <w:r w:rsidR="00033B60" w:rsidRPr="00033B60">
        <w:rPr>
          <w:rStyle w:val="normaltextrun"/>
          <w:rFonts w:ascii="Century Gothic" w:hAnsi="Century Gothic" w:cs="Segoe UI"/>
          <w:sz w:val="20"/>
          <w:szCs w:val="20"/>
        </w:rPr>
        <w:t xml:space="preserve">There will also be some short consultation happening is some FSSLCs. </w:t>
      </w:r>
    </w:p>
    <w:p w14:paraId="5224B17D" w14:textId="77777777" w:rsidR="00033B60" w:rsidRPr="00033B60" w:rsidRDefault="00033B60" w:rsidP="00033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73B1CA16" w14:textId="72055E78" w:rsidR="00E227CB" w:rsidRPr="00033B60" w:rsidRDefault="00033B60" w:rsidP="00033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033B60">
        <w:rPr>
          <w:rStyle w:val="normaltextrun"/>
          <w:rFonts w:ascii="Century Gothic" w:hAnsi="Century Gothic" w:cs="Segoe UI"/>
          <w:sz w:val="20"/>
          <w:szCs w:val="20"/>
        </w:rPr>
        <w:t>Bristol Teaching Awards: GW reminded the committee that they should have received an email about this, and invited any questions.</w:t>
      </w:r>
    </w:p>
    <w:p w14:paraId="5F76931A" w14:textId="77777777" w:rsidR="00D023EC" w:rsidRDefault="00D023EC"/>
    <w:p w14:paraId="1CC8E2FB" w14:textId="56E0CF06" w:rsidR="00006B9F" w:rsidRDefault="00006B9F"/>
    <w:p w14:paraId="09730741" w14:textId="39D5F477" w:rsidR="00E806E9" w:rsidRPr="00111FDD" w:rsidRDefault="00E806E9" w:rsidP="00111F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111FDD">
        <w:rPr>
          <w:rStyle w:val="normaltextrun"/>
          <w:rFonts w:ascii="Century Gothic" w:hAnsi="Century Gothic" w:cs="Segoe UI"/>
          <w:sz w:val="20"/>
          <w:szCs w:val="20"/>
        </w:rPr>
        <w:t xml:space="preserve">The meeting was called to an end. </w:t>
      </w:r>
    </w:p>
    <w:p w14:paraId="60104A14" w14:textId="6BF6BABA" w:rsidR="00E806E9" w:rsidRPr="00111FDD" w:rsidRDefault="00E806E9" w:rsidP="00111F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</w:p>
    <w:p w14:paraId="73666D20" w14:textId="2CAEFF0B" w:rsidR="00E806E9" w:rsidRPr="00111FDD" w:rsidRDefault="00E806E9" w:rsidP="00111F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0"/>
          <w:szCs w:val="20"/>
        </w:rPr>
      </w:pPr>
      <w:r w:rsidRPr="00111FDD">
        <w:rPr>
          <w:rStyle w:val="normaltextrun"/>
          <w:rFonts w:ascii="Century Gothic" w:hAnsi="Century Gothic" w:cs="Segoe UI"/>
          <w:b/>
          <w:bCs/>
          <w:sz w:val="20"/>
          <w:szCs w:val="20"/>
        </w:rPr>
        <w:t>Date of next meeting</w:t>
      </w:r>
      <w:r w:rsidRPr="00111FDD">
        <w:rPr>
          <w:rStyle w:val="normaltextrun"/>
          <w:rFonts w:ascii="Century Gothic" w:hAnsi="Century Gothic" w:cs="Segoe UI"/>
          <w:sz w:val="20"/>
          <w:szCs w:val="20"/>
        </w:rPr>
        <w:t>:</w:t>
      </w:r>
      <w:r w:rsidR="00606E92" w:rsidRPr="00111FDD">
        <w:rPr>
          <w:rStyle w:val="normaltextrun"/>
          <w:rFonts w:ascii="Century Gothic" w:hAnsi="Century Gothic" w:cs="Segoe UI"/>
          <w:sz w:val="20"/>
          <w:szCs w:val="20"/>
        </w:rPr>
        <w:t xml:space="preserve"> Tuesday 17th Ma</w:t>
      </w:r>
      <w:r w:rsidR="00111FDD" w:rsidRPr="00111FDD">
        <w:rPr>
          <w:rStyle w:val="normaltextrun"/>
          <w:rFonts w:ascii="Century Gothic" w:hAnsi="Century Gothic" w:cs="Segoe UI"/>
          <w:sz w:val="20"/>
          <w:szCs w:val="20"/>
        </w:rPr>
        <w:t>rch (</w:t>
      </w:r>
      <w:proofErr w:type="spellStart"/>
      <w:r w:rsidR="00111FDD" w:rsidRPr="00111FDD">
        <w:rPr>
          <w:rStyle w:val="normaltextrun"/>
          <w:rFonts w:ascii="Century Gothic" w:hAnsi="Century Gothic" w:cs="Segoe UI"/>
          <w:sz w:val="20"/>
          <w:szCs w:val="20"/>
        </w:rPr>
        <w:t>Arsham’s</w:t>
      </w:r>
      <w:proofErr w:type="spellEnd"/>
      <w:r w:rsidR="00111FDD" w:rsidRPr="00111FDD">
        <w:rPr>
          <w:rStyle w:val="normaltextrun"/>
          <w:rFonts w:ascii="Century Gothic" w:hAnsi="Century Gothic" w:cs="Segoe UI"/>
          <w:sz w:val="20"/>
          <w:szCs w:val="20"/>
        </w:rPr>
        <w:t xml:space="preserve"> birthday!)</w:t>
      </w:r>
    </w:p>
    <w:p w14:paraId="4BB0B758" w14:textId="77777777" w:rsidR="00006B9F" w:rsidRDefault="00006B9F"/>
    <w:sectPr w:rsidR="00006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6F311" w14:textId="77777777" w:rsidR="00E227CB" w:rsidRDefault="00E227CB" w:rsidP="00E227CB">
      <w:pPr>
        <w:spacing w:after="0" w:line="240" w:lineRule="auto"/>
      </w:pPr>
      <w:r>
        <w:separator/>
      </w:r>
    </w:p>
  </w:endnote>
  <w:endnote w:type="continuationSeparator" w:id="0">
    <w:p w14:paraId="058D631C" w14:textId="77777777" w:rsidR="00E227CB" w:rsidRDefault="00E227CB" w:rsidP="00E227CB">
      <w:pPr>
        <w:spacing w:after="0" w:line="240" w:lineRule="auto"/>
      </w:pPr>
      <w:r>
        <w:continuationSeparator/>
      </w:r>
    </w:p>
  </w:endnote>
  <w:endnote w:type="continuationNotice" w:id="1">
    <w:p w14:paraId="0F1E29EF" w14:textId="77777777" w:rsidR="00B7216A" w:rsidRDefault="00B72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57FFC" w14:textId="77777777" w:rsidR="00E227CB" w:rsidRDefault="00E227CB" w:rsidP="00E227CB">
      <w:pPr>
        <w:spacing w:after="0" w:line="240" w:lineRule="auto"/>
      </w:pPr>
      <w:r>
        <w:separator/>
      </w:r>
    </w:p>
  </w:footnote>
  <w:footnote w:type="continuationSeparator" w:id="0">
    <w:p w14:paraId="79C05D3B" w14:textId="77777777" w:rsidR="00E227CB" w:rsidRDefault="00E227CB" w:rsidP="00E227CB">
      <w:pPr>
        <w:spacing w:after="0" w:line="240" w:lineRule="auto"/>
      </w:pPr>
      <w:r>
        <w:continuationSeparator/>
      </w:r>
    </w:p>
  </w:footnote>
  <w:footnote w:type="continuationNotice" w:id="1">
    <w:p w14:paraId="2F4603D3" w14:textId="77777777" w:rsidR="00B7216A" w:rsidRDefault="00B721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25141"/>
    <w:multiLevelType w:val="hybridMultilevel"/>
    <w:tmpl w:val="C4D6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B020D"/>
    <w:multiLevelType w:val="hybridMultilevel"/>
    <w:tmpl w:val="9EB4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01562"/>
    <w:multiLevelType w:val="hybridMultilevel"/>
    <w:tmpl w:val="1BAAAD22"/>
    <w:lvl w:ilvl="0" w:tplc="D40698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57CF2"/>
    <w:multiLevelType w:val="hybridMultilevel"/>
    <w:tmpl w:val="0776AB22"/>
    <w:lvl w:ilvl="0" w:tplc="7786EE0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35B26F36">
      <w:start w:val="1"/>
      <w:numFmt w:val="lowerLetter"/>
      <w:lvlText w:val="%2."/>
      <w:lvlJc w:val="left"/>
      <w:pPr>
        <w:ind w:left="1440" w:hanging="360"/>
      </w:pPr>
    </w:lvl>
    <w:lvl w:ilvl="2" w:tplc="F662B6B2">
      <w:start w:val="1"/>
      <w:numFmt w:val="lowerRoman"/>
      <w:lvlText w:val="%3."/>
      <w:lvlJc w:val="right"/>
      <w:pPr>
        <w:ind w:left="2160" w:hanging="180"/>
      </w:pPr>
    </w:lvl>
    <w:lvl w:ilvl="3" w:tplc="42ECC384">
      <w:start w:val="1"/>
      <w:numFmt w:val="decimal"/>
      <w:lvlText w:val="%4."/>
      <w:lvlJc w:val="left"/>
      <w:pPr>
        <w:ind w:left="2880" w:hanging="360"/>
      </w:pPr>
    </w:lvl>
    <w:lvl w:ilvl="4" w:tplc="55B212CC">
      <w:start w:val="1"/>
      <w:numFmt w:val="lowerLetter"/>
      <w:lvlText w:val="%5."/>
      <w:lvlJc w:val="left"/>
      <w:pPr>
        <w:ind w:left="3600" w:hanging="360"/>
      </w:pPr>
    </w:lvl>
    <w:lvl w:ilvl="5" w:tplc="6CC2E252">
      <w:start w:val="1"/>
      <w:numFmt w:val="lowerRoman"/>
      <w:lvlText w:val="%6."/>
      <w:lvlJc w:val="right"/>
      <w:pPr>
        <w:ind w:left="4320" w:hanging="180"/>
      </w:pPr>
    </w:lvl>
    <w:lvl w:ilvl="6" w:tplc="EC1EF120">
      <w:start w:val="1"/>
      <w:numFmt w:val="decimal"/>
      <w:lvlText w:val="%7."/>
      <w:lvlJc w:val="left"/>
      <w:pPr>
        <w:ind w:left="5040" w:hanging="360"/>
      </w:pPr>
    </w:lvl>
    <w:lvl w:ilvl="7" w:tplc="1EF6367A">
      <w:start w:val="1"/>
      <w:numFmt w:val="lowerLetter"/>
      <w:lvlText w:val="%8."/>
      <w:lvlJc w:val="left"/>
      <w:pPr>
        <w:ind w:left="5760" w:hanging="360"/>
      </w:pPr>
    </w:lvl>
    <w:lvl w:ilvl="8" w:tplc="75CEE6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D3345"/>
    <w:multiLevelType w:val="multilevel"/>
    <w:tmpl w:val="354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5D"/>
    <w:rsid w:val="000016F9"/>
    <w:rsid w:val="00004485"/>
    <w:rsid w:val="00006B9F"/>
    <w:rsid w:val="000158AA"/>
    <w:rsid w:val="00017B70"/>
    <w:rsid w:val="00027987"/>
    <w:rsid w:val="00030887"/>
    <w:rsid w:val="00031DE4"/>
    <w:rsid w:val="00033B60"/>
    <w:rsid w:val="000434FC"/>
    <w:rsid w:val="000462BD"/>
    <w:rsid w:val="0005454E"/>
    <w:rsid w:val="0006683B"/>
    <w:rsid w:val="00090B67"/>
    <w:rsid w:val="000B5540"/>
    <w:rsid w:val="000C7578"/>
    <w:rsid w:val="000E15C7"/>
    <w:rsid w:val="000F133E"/>
    <w:rsid w:val="000F4F1F"/>
    <w:rsid w:val="000F6869"/>
    <w:rsid w:val="001030E3"/>
    <w:rsid w:val="00111FDD"/>
    <w:rsid w:val="00115B6C"/>
    <w:rsid w:val="00122F9D"/>
    <w:rsid w:val="00164E6D"/>
    <w:rsid w:val="001677B2"/>
    <w:rsid w:val="0017493C"/>
    <w:rsid w:val="00182350"/>
    <w:rsid w:val="00183D9A"/>
    <w:rsid w:val="00194FFA"/>
    <w:rsid w:val="00197E8C"/>
    <w:rsid w:val="001C488C"/>
    <w:rsid w:val="001C6284"/>
    <w:rsid w:val="001D50BE"/>
    <w:rsid w:val="001F49E5"/>
    <w:rsid w:val="00201F99"/>
    <w:rsid w:val="00210D77"/>
    <w:rsid w:val="00220A34"/>
    <w:rsid w:val="00221EEC"/>
    <w:rsid w:val="00227D43"/>
    <w:rsid w:val="00245FF0"/>
    <w:rsid w:val="00247CB8"/>
    <w:rsid w:val="00250935"/>
    <w:rsid w:val="00270BA7"/>
    <w:rsid w:val="00283316"/>
    <w:rsid w:val="00292399"/>
    <w:rsid w:val="0029715A"/>
    <w:rsid w:val="002A17CB"/>
    <w:rsid w:val="002B7D63"/>
    <w:rsid w:val="002C39DF"/>
    <w:rsid w:val="002C75D3"/>
    <w:rsid w:val="002D2C29"/>
    <w:rsid w:val="002F0A3A"/>
    <w:rsid w:val="00300CAE"/>
    <w:rsid w:val="00317345"/>
    <w:rsid w:val="00336AE8"/>
    <w:rsid w:val="003372A6"/>
    <w:rsid w:val="003400F2"/>
    <w:rsid w:val="003449BE"/>
    <w:rsid w:val="00355F02"/>
    <w:rsid w:val="00356F7B"/>
    <w:rsid w:val="003749B1"/>
    <w:rsid w:val="00387F00"/>
    <w:rsid w:val="00395867"/>
    <w:rsid w:val="003C253E"/>
    <w:rsid w:val="003C53F3"/>
    <w:rsid w:val="003D5E5C"/>
    <w:rsid w:val="003E185C"/>
    <w:rsid w:val="003E2716"/>
    <w:rsid w:val="003F01B6"/>
    <w:rsid w:val="003F08D6"/>
    <w:rsid w:val="00404066"/>
    <w:rsid w:val="00410C12"/>
    <w:rsid w:val="00415D54"/>
    <w:rsid w:val="00416D09"/>
    <w:rsid w:val="00450220"/>
    <w:rsid w:val="00453913"/>
    <w:rsid w:val="00454007"/>
    <w:rsid w:val="00463F06"/>
    <w:rsid w:val="004742C0"/>
    <w:rsid w:val="0047767A"/>
    <w:rsid w:val="00492B1A"/>
    <w:rsid w:val="004A5AD7"/>
    <w:rsid w:val="004B4BE1"/>
    <w:rsid w:val="004B6967"/>
    <w:rsid w:val="004C07C1"/>
    <w:rsid w:val="004E57E0"/>
    <w:rsid w:val="005003CE"/>
    <w:rsid w:val="00505F91"/>
    <w:rsid w:val="00510ACB"/>
    <w:rsid w:val="00512DC3"/>
    <w:rsid w:val="005142F5"/>
    <w:rsid w:val="00514822"/>
    <w:rsid w:val="00521A86"/>
    <w:rsid w:val="00522C25"/>
    <w:rsid w:val="005277BA"/>
    <w:rsid w:val="00545002"/>
    <w:rsid w:val="00546356"/>
    <w:rsid w:val="0054751F"/>
    <w:rsid w:val="00555E26"/>
    <w:rsid w:val="00577769"/>
    <w:rsid w:val="00586275"/>
    <w:rsid w:val="00587286"/>
    <w:rsid w:val="00594E45"/>
    <w:rsid w:val="00597B63"/>
    <w:rsid w:val="005A21FF"/>
    <w:rsid w:val="005A51AA"/>
    <w:rsid w:val="005B2197"/>
    <w:rsid w:val="005B2732"/>
    <w:rsid w:val="005D4167"/>
    <w:rsid w:val="005E5BF0"/>
    <w:rsid w:val="005F6CEC"/>
    <w:rsid w:val="00600B37"/>
    <w:rsid w:val="00606E92"/>
    <w:rsid w:val="00607ECF"/>
    <w:rsid w:val="00617F29"/>
    <w:rsid w:val="00647CB3"/>
    <w:rsid w:val="00647D86"/>
    <w:rsid w:val="006760B5"/>
    <w:rsid w:val="0068292D"/>
    <w:rsid w:val="0068524C"/>
    <w:rsid w:val="00692062"/>
    <w:rsid w:val="006A2C69"/>
    <w:rsid w:val="006A7DD8"/>
    <w:rsid w:val="006B5967"/>
    <w:rsid w:val="006C5C09"/>
    <w:rsid w:val="006D1C81"/>
    <w:rsid w:val="006E0C14"/>
    <w:rsid w:val="006E4DE7"/>
    <w:rsid w:val="006F5F5E"/>
    <w:rsid w:val="006F7859"/>
    <w:rsid w:val="007063F4"/>
    <w:rsid w:val="007109BF"/>
    <w:rsid w:val="00712DAA"/>
    <w:rsid w:val="00716BD0"/>
    <w:rsid w:val="00716E8D"/>
    <w:rsid w:val="0072485C"/>
    <w:rsid w:val="00732BA1"/>
    <w:rsid w:val="00742FC3"/>
    <w:rsid w:val="007439D9"/>
    <w:rsid w:val="00745899"/>
    <w:rsid w:val="00745EE6"/>
    <w:rsid w:val="00752E72"/>
    <w:rsid w:val="007866C1"/>
    <w:rsid w:val="00793309"/>
    <w:rsid w:val="00797219"/>
    <w:rsid w:val="007A3555"/>
    <w:rsid w:val="007A4BCF"/>
    <w:rsid w:val="007B1386"/>
    <w:rsid w:val="007B3973"/>
    <w:rsid w:val="007B7C9A"/>
    <w:rsid w:val="007C69E8"/>
    <w:rsid w:val="007E2F05"/>
    <w:rsid w:val="007E7C0D"/>
    <w:rsid w:val="007F1426"/>
    <w:rsid w:val="007F49D0"/>
    <w:rsid w:val="00812792"/>
    <w:rsid w:val="00831A3A"/>
    <w:rsid w:val="0083595C"/>
    <w:rsid w:val="0084095E"/>
    <w:rsid w:val="00846146"/>
    <w:rsid w:val="00867340"/>
    <w:rsid w:val="00872B13"/>
    <w:rsid w:val="00873FD6"/>
    <w:rsid w:val="00877348"/>
    <w:rsid w:val="00881D6C"/>
    <w:rsid w:val="008972A4"/>
    <w:rsid w:val="008C2C69"/>
    <w:rsid w:val="008C41B6"/>
    <w:rsid w:val="008E1CD1"/>
    <w:rsid w:val="008E3308"/>
    <w:rsid w:val="008F3474"/>
    <w:rsid w:val="00901D7E"/>
    <w:rsid w:val="00903B90"/>
    <w:rsid w:val="00907C80"/>
    <w:rsid w:val="00923548"/>
    <w:rsid w:val="00925A8E"/>
    <w:rsid w:val="00932B4A"/>
    <w:rsid w:val="009476EE"/>
    <w:rsid w:val="009477FC"/>
    <w:rsid w:val="00953E6B"/>
    <w:rsid w:val="009549E2"/>
    <w:rsid w:val="0096499B"/>
    <w:rsid w:val="00965588"/>
    <w:rsid w:val="00976098"/>
    <w:rsid w:val="009812E1"/>
    <w:rsid w:val="00991ABC"/>
    <w:rsid w:val="009C33EA"/>
    <w:rsid w:val="009C423F"/>
    <w:rsid w:val="009D3417"/>
    <w:rsid w:val="009D4197"/>
    <w:rsid w:val="009E643C"/>
    <w:rsid w:val="009F1942"/>
    <w:rsid w:val="009F263E"/>
    <w:rsid w:val="00A2034A"/>
    <w:rsid w:val="00A20F72"/>
    <w:rsid w:val="00A2136E"/>
    <w:rsid w:val="00A2642D"/>
    <w:rsid w:val="00A315BA"/>
    <w:rsid w:val="00A3462C"/>
    <w:rsid w:val="00A43ED9"/>
    <w:rsid w:val="00A6155B"/>
    <w:rsid w:val="00A62A22"/>
    <w:rsid w:val="00A63601"/>
    <w:rsid w:val="00A65368"/>
    <w:rsid w:val="00A77D0C"/>
    <w:rsid w:val="00AB7E39"/>
    <w:rsid w:val="00AF0B86"/>
    <w:rsid w:val="00B0174E"/>
    <w:rsid w:val="00B05F51"/>
    <w:rsid w:val="00B073F2"/>
    <w:rsid w:val="00B1188F"/>
    <w:rsid w:val="00B1648C"/>
    <w:rsid w:val="00B217DE"/>
    <w:rsid w:val="00B36950"/>
    <w:rsid w:val="00B653AA"/>
    <w:rsid w:val="00B66406"/>
    <w:rsid w:val="00B7216A"/>
    <w:rsid w:val="00B75D2B"/>
    <w:rsid w:val="00B7624B"/>
    <w:rsid w:val="00B87E44"/>
    <w:rsid w:val="00B97A59"/>
    <w:rsid w:val="00BA7185"/>
    <w:rsid w:val="00BB6174"/>
    <w:rsid w:val="00BC3B3D"/>
    <w:rsid w:val="00BD7D7C"/>
    <w:rsid w:val="00BF1AAB"/>
    <w:rsid w:val="00BF5B31"/>
    <w:rsid w:val="00BF78A3"/>
    <w:rsid w:val="00C07E09"/>
    <w:rsid w:val="00C17FD0"/>
    <w:rsid w:val="00C31913"/>
    <w:rsid w:val="00C43366"/>
    <w:rsid w:val="00C50650"/>
    <w:rsid w:val="00C51D10"/>
    <w:rsid w:val="00C5723B"/>
    <w:rsid w:val="00C60B82"/>
    <w:rsid w:val="00C623F3"/>
    <w:rsid w:val="00C647EA"/>
    <w:rsid w:val="00C808DF"/>
    <w:rsid w:val="00C81BC7"/>
    <w:rsid w:val="00CA0242"/>
    <w:rsid w:val="00CA0C91"/>
    <w:rsid w:val="00CA1151"/>
    <w:rsid w:val="00CA5071"/>
    <w:rsid w:val="00CC565D"/>
    <w:rsid w:val="00CD3182"/>
    <w:rsid w:val="00CD3FE4"/>
    <w:rsid w:val="00CD6C03"/>
    <w:rsid w:val="00CD6F5A"/>
    <w:rsid w:val="00CE75DF"/>
    <w:rsid w:val="00CF34BD"/>
    <w:rsid w:val="00D023EC"/>
    <w:rsid w:val="00D13D5E"/>
    <w:rsid w:val="00D17855"/>
    <w:rsid w:val="00D25947"/>
    <w:rsid w:val="00D31234"/>
    <w:rsid w:val="00D31BFD"/>
    <w:rsid w:val="00D37E56"/>
    <w:rsid w:val="00D425C1"/>
    <w:rsid w:val="00D448DF"/>
    <w:rsid w:val="00D526EA"/>
    <w:rsid w:val="00D55AF2"/>
    <w:rsid w:val="00D6013E"/>
    <w:rsid w:val="00D60185"/>
    <w:rsid w:val="00D63A08"/>
    <w:rsid w:val="00D861E6"/>
    <w:rsid w:val="00D91C03"/>
    <w:rsid w:val="00D93D8A"/>
    <w:rsid w:val="00DA078B"/>
    <w:rsid w:val="00DB62FB"/>
    <w:rsid w:val="00DE4955"/>
    <w:rsid w:val="00DE7136"/>
    <w:rsid w:val="00DF200E"/>
    <w:rsid w:val="00E06CBC"/>
    <w:rsid w:val="00E227CB"/>
    <w:rsid w:val="00E25EC7"/>
    <w:rsid w:val="00E26E28"/>
    <w:rsid w:val="00E375FB"/>
    <w:rsid w:val="00E379DF"/>
    <w:rsid w:val="00E37DA5"/>
    <w:rsid w:val="00E53CEC"/>
    <w:rsid w:val="00E61067"/>
    <w:rsid w:val="00E70CD3"/>
    <w:rsid w:val="00E70DB8"/>
    <w:rsid w:val="00E74DF6"/>
    <w:rsid w:val="00E806E9"/>
    <w:rsid w:val="00E90E2E"/>
    <w:rsid w:val="00E9503D"/>
    <w:rsid w:val="00EA2D20"/>
    <w:rsid w:val="00ED0E65"/>
    <w:rsid w:val="00ED1012"/>
    <w:rsid w:val="00ED5085"/>
    <w:rsid w:val="00ED7784"/>
    <w:rsid w:val="00EE537A"/>
    <w:rsid w:val="00EE5FC8"/>
    <w:rsid w:val="00EE6A35"/>
    <w:rsid w:val="00EF2DCD"/>
    <w:rsid w:val="00F1697F"/>
    <w:rsid w:val="00F31F61"/>
    <w:rsid w:val="00F34421"/>
    <w:rsid w:val="00F34A73"/>
    <w:rsid w:val="00F34AD0"/>
    <w:rsid w:val="00F36148"/>
    <w:rsid w:val="00F40592"/>
    <w:rsid w:val="00F52F1F"/>
    <w:rsid w:val="00F5408E"/>
    <w:rsid w:val="00F62346"/>
    <w:rsid w:val="00F70855"/>
    <w:rsid w:val="00F75E80"/>
    <w:rsid w:val="00F76910"/>
    <w:rsid w:val="00FA6EFC"/>
    <w:rsid w:val="00FB040A"/>
    <w:rsid w:val="00FB2EBA"/>
    <w:rsid w:val="00FB5D85"/>
    <w:rsid w:val="00FB7E1D"/>
    <w:rsid w:val="00FC280C"/>
    <w:rsid w:val="00FC408B"/>
    <w:rsid w:val="00FC6B8A"/>
    <w:rsid w:val="00FD33BE"/>
    <w:rsid w:val="00FD5020"/>
    <w:rsid w:val="00FD5A00"/>
    <w:rsid w:val="00FD6D0B"/>
    <w:rsid w:val="00FE0466"/>
    <w:rsid w:val="00FF2C50"/>
    <w:rsid w:val="00FF569E"/>
    <w:rsid w:val="120A3428"/>
    <w:rsid w:val="26CB6414"/>
    <w:rsid w:val="31A88B3B"/>
    <w:rsid w:val="35285273"/>
    <w:rsid w:val="380CD17C"/>
    <w:rsid w:val="5E0290B6"/>
    <w:rsid w:val="76BD9D65"/>
    <w:rsid w:val="7AD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2B847"/>
  <w15:chartTrackingRefBased/>
  <w15:docId w15:val="{02D151D0-924F-420F-BE87-29ACEC08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16A"/>
  </w:style>
  <w:style w:type="paragraph" w:styleId="Footer">
    <w:name w:val="footer"/>
    <w:basedOn w:val="Normal"/>
    <w:link w:val="FooterChar"/>
    <w:uiPriority w:val="99"/>
    <w:semiHidden/>
    <w:unhideWhenUsed/>
    <w:rsid w:val="0038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16A"/>
  </w:style>
  <w:style w:type="paragraph" w:styleId="ListParagraph">
    <w:name w:val="List Paragraph"/>
    <w:basedOn w:val="Normal"/>
    <w:uiPriority w:val="34"/>
    <w:qFormat/>
    <w:rsid w:val="00B7216A"/>
    <w:pPr>
      <w:ind w:left="720"/>
      <w:contextualSpacing/>
    </w:pPr>
  </w:style>
  <w:style w:type="paragraph" w:customStyle="1" w:styleId="paragraph">
    <w:name w:val="paragraph"/>
    <w:basedOn w:val="Normal"/>
    <w:rsid w:val="00B1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648C"/>
  </w:style>
  <w:style w:type="character" w:customStyle="1" w:styleId="eop">
    <w:name w:val="eop"/>
    <w:basedOn w:val="DefaultParagraphFont"/>
    <w:rsid w:val="00B1648C"/>
  </w:style>
  <w:style w:type="character" w:styleId="Hyperlink">
    <w:name w:val="Hyperlink"/>
    <w:basedOn w:val="DefaultParagraphFont"/>
    <w:uiPriority w:val="99"/>
    <w:semiHidden/>
    <w:unhideWhenUsed/>
    <w:rsid w:val="00A636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ggle-buttong">
    <w:name w:val="toggle-buttong"/>
    <w:basedOn w:val="DefaultParagraphFont"/>
    <w:rsid w:val="00C6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ristolsu.org.uk/strik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16309DD7D8B49BBA55091FFE88616" ma:contentTypeVersion="11" ma:contentTypeDescription="Create a new document." ma:contentTypeScope="" ma:versionID="553fa41cf3c135de9a25e1e0fed0a49b">
  <xsd:schema xmlns:xsd="http://www.w3.org/2001/XMLSchema" xmlns:xs="http://www.w3.org/2001/XMLSchema" xmlns:p="http://schemas.microsoft.com/office/2006/metadata/properties" xmlns:ns2="ec6b0dc7-d189-4331-bf2b-f7ddb303b402" xmlns:ns3="af31dc93-d60e-4f4c-aec0-c1f375a82dc2" targetNamespace="http://schemas.microsoft.com/office/2006/metadata/properties" ma:root="true" ma:fieldsID="4aec47cd0820199e4b0edbab6bd32ea6" ns2:_="" ns3:_="">
    <xsd:import namespace="ec6b0dc7-d189-4331-bf2b-f7ddb303b402"/>
    <xsd:import namespace="af31dc93-d60e-4f4c-aec0-c1f375a82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b0dc7-d189-4331-bf2b-f7ddb303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dc93-d60e-4f4c-aec0-c1f375a82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31dc93-d60e-4f4c-aec0-c1f375a82dc2">
      <UserInfo>
        <DisplayName>Hillary Gyebi-Ababio</DisplayName>
        <AccountId>72</AccountId>
        <AccountType/>
      </UserInfo>
      <UserInfo>
        <DisplayName>Chris Brasnett</DisplayName>
        <AccountId>30</AccountId>
        <AccountType/>
      </UserInfo>
      <UserInfo>
        <DisplayName>Mengwei Xu</DisplayName>
        <AccountId>340</AccountId>
        <AccountType/>
      </UserInfo>
      <UserInfo>
        <DisplayName>Rosie Hudson</DisplayName>
        <AccountId>225</AccountId>
        <AccountType/>
      </UserInfo>
      <UserInfo>
        <DisplayName>Becca Kent</DisplayName>
        <AccountId>341</AccountId>
        <AccountType/>
      </UserInfo>
      <UserInfo>
        <DisplayName>Emmanuel Bempong-Manful</DisplayName>
        <AccountId>224</AccountId>
        <AccountType/>
      </UserInfo>
      <UserInfo>
        <DisplayName>Samantha Crossley</DisplayName>
        <AccountId>342</AccountId>
        <AccountType/>
      </UserInfo>
      <UserInfo>
        <DisplayName>Yunyan Li</DisplayName>
        <AccountId>343</AccountId>
        <AccountType/>
      </UserInfo>
      <UserInfo>
        <DisplayName>Shivan Ramdhanie</DisplayName>
        <AccountId>344</AccountId>
        <AccountType/>
      </UserInfo>
      <UserInfo>
        <DisplayName>Matthew Hopkins</DisplayName>
        <AccountId>226</AccountId>
        <AccountType/>
      </UserInfo>
      <UserInfo>
        <DisplayName>Alexander Brett</DisplayName>
        <AccountId>288</AccountId>
        <AccountType/>
      </UserInfo>
      <UserInfo>
        <DisplayName>Jack McAlinden</DisplayName>
        <AccountId>284</AccountId>
        <AccountType/>
      </UserInfo>
      <UserInfo>
        <DisplayName>Arsham Nejad Kourki</DisplayName>
        <AccountId>104</AccountId>
        <AccountType/>
      </UserInfo>
      <UserInfo>
        <DisplayName>Louis Holland Bonnett</DisplayName>
        <AccountId>267</AccountId>
        <AccountType/>
      </UserInfo>
      <UserInfo>
        <DisplayName>Hannah Lyons</DisplayName>
        <AccountId>223</AccountId>
        <AccountType/>
      </UserInfo>
      <UserInfo>
        <DisplayName>Chloe Worrall</DisplayName>
        <AccountId>345</AccountId>
        <AccountType/>
      </UserInfo>
      <UserInfo>
        <DisplayName>Sofia Velazquez-Pimentel</DisplayName>
        <AccountId>346</AccountId>
        <AccountType/>
      </UserInfo>
      <UserInfo>
        <DisplayName>Yao Chen</DisplayName>
        <AccountId>347</AccountId>
        <AccountType/>
      </UserInfo>
      <UserInfo>
        <DisplayName>Stella Becci</DisplayName>
        <AccountId>17</AccountId>
        <AccountType/>
      </UserInfo>
      <UserInfo>
        <DisplayName>Lizzie Tilley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235DCF-0EE9-4DCC-BD5F-C5AE6AF50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b0dc7-d189-4331-bf2b-f7ddb303b402"/>
    <ds:schemaRef ds:uri="af31dc93-d60e-4f4c-aec0-c1f375a82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9256B-2EFE-4F8A-8111-37E8A9D4A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C334-379F-4B1A-A512-E763308B591B}">
  <ds:schemaRefs>
    <ds:schemaRef ds:uri="http://schemas.microsoft.com/office/2006/metadata/properties"/>
    <ds:schemaRef ds:uri="http://schemas.microsoft.com/office/infopath/2007/PartnerControls"/>
    <ds:schemaRef ds:uri="af31dc93-d60e-4f4c-aec0-c1f375a82d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12713</TotalTime>
  <Pages>5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12735</CharactersWithSpaces>
  <SharedDoc>false</SharedDoc>
  <HLinks>
    <vt:vector size="6" baseType="variant">
      <vt:variant>
        <vt:i4>5570572</vt:i4>
      </vt:variant>
      <vt:variant>
        <vt:i4>0</vt:i4>
      </vt:variant>
      <vt:variant>
        <vt:i4>0</vt:i4>
      </vt:variant>
      <vt:variant>
        <vt:i4>5</vt:i4>
      </vt:variant>
      <vt:variant>
        <vt:lpwstr>https://www.bristolsu.org.uk/strikes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Walter</dc:creator>
  <cp:keywords/>
  <dc:description/>
  <cp:lastModifiedBy>Gina Walter</cp:lastModifiedBy>
  <cp:revision>79</cp:revision>
  <dcterms:created xsi:type="dcterms:W3CDTF">2020-02-19T18:02:00Z</dcterms:created>
  <dcterms:modified xsi:type="dcterms:W3CDTF">2020-02-28T13:55:00Z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0x010100BAC16309DD7D8B49BBA55091FFE88616</vt:lpwstr>
  </property>
</Properties>
</file>