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EC3" w:rsidRDefault="00801D59" w14:paraId="00000001" w14:textId="77777777">
      <w:pPr>
        <w:jc w:val="center"/>
        <w:rPr>
          <w:rFonts w:ascii="Century Gothic" w:hAnsi="Century Gothic" w:eastAsia="Century Gothic" w:cs="Century Gothic"/>
          <w:sz w:val="24"/>
          <w:szCs w:val="24"/>
          <w:u w:val="single"/>
        </w:rPr>
      </w:pPr>
      <w:bookmarkStart w:name="_GoBack" w:id="0"/>
      <w:bookmarkEnd w:id="0"/>
      <w:r>
        <w:rPr>
          <w:rFonts w:ascii="Century Gothic" w:hAnsi="Century Gothic" w:eastAsia="Century Gothic" w:cs="Century Gothic"/>
          <w:sz w:val="24"/>
          <w:szCs w:val="24"/>
          <w:u w:val="single"/>
        </w:rPr>
        <w:t>University of Bristol Students’ Union Wellbeing Network</w:t>
      </w:r>
    </w:p>
    <w:p w:rsidR="005F1EC3" w:rsidRDefault="00801D59" w14:paraId="00000002" w14:textId="77777777">
      <w:pPr>
        <w:jc w:val="center"/>
        <w:rPr>
          <w:rFonts w:ascii="Century Gothic" w:hAnsi="Century Gothic" w:eastAsia="Century Gothic" w:cs="Century Gothic"/>
          <w:sz w:val="23"/>
          <w:szCs w:val="23"/>
          <w:u w:val="single"/>
        </w:rPr>
      </w:pPr>
      <w:r>
        <w:rPr>
          <w:rFonts w:ascii="Century Gothic" w:hAnsi="Century Gothic" w:eastAsia="Century Gothic" w:cs="Century Gothic"/>
          <w:sz w:val="23"/>
          <w:szCs w:val="23"/>
          <w:u w:val="single"/>
        </w:rPr>
        <w:t xml:space="preserve"> </w:t>
      </w:r>
    </w:p>
    <w:p w:rsidR="005F1EC3" w:rsidRDefault="00801D59" w14:paraId="00000003" w14:textId="77777777">
      <w:pPr>
        <w:jc w:val="both"/>
        <w:rPr>
          <w:rFonts w:ascii="Century Gothic" w:hAnsi="Century Gothic" w:eastAsia="Century Gothic" w:cs="Century Gothic"/>
        </w:rPr>
      </w:pPr>
      <w:r>
        <w:rPr>
          <w:rFonts w:ascii="Century Gothic" w:hAnsi="Century Gothic" w:eastAsia="Century Gothic" w:cs="Century Gothic"/>
        </w:rPr>
        <w:t>1. NAME</w:t>
      </w:r>
    </w:p>
    <w:p w:rsidR="005F1EC3" w:rsidRDefault="00801D59" w14:paraId="00000004" w14:textId="77777777">
      <w:pPr>
        <w:spacing w:before="220"/>
        <w:ind w:left="720" w:hanging="360"/>
        <w:jc w:val="both"/>
        <w:rPr>
          <w:rFonts w:ascii="Century Gothic" w:hAnsi="Century Gothic" w:eastAsia="Century Gothic" w:cs="Century Gothic"/>
        </w:rPr>
      </w:pPr>
      <w:r>
        <w:rPr>
          <w:rFonts w:ascii="Century Gothic" w:hAnsi="Century Gothic" w:eastAsia="Century Gothic" w:cs="Century Gothic"/>
        </w:rPr>
        <w:t xml:space="preserve">1.  </w:t>
      </w:r>
      <w:r>
        <w:rPr>
          <w:rFonts w:ascii="Century Gothic" w:hAnsi="Century Gothic" w:eastAsia="Century Gothic" w:cs="Century Gothic"/>
        </w:rPr>
        <w:t>The name of the Network shall be the Bristol SU (University of Bristol Students’ Union) Wellbeing Network.</w:t>
      </w:r>
    </w:p>
    <w:p w:rsidR="005F1EC3" w:rsidRDefault="00801D59" w14:paraId="00000005" w14:textId="77777777">
      <w:pPr>
        <w:spacing w:before="220"/>
        <w:ind w:left="720" w:hanging="360"/>
        <w:jc w:val="both"/>
        <w:rPr>
          <w:rFonts w:ascii="Century Gothic" w:hAnsi="Century Gothic" w:eastAsia="Century Gothic" w:cs="Century Gothic"/>
        </w:rPr>
      </w:pPr>
      <w:r>
        <w:rPr>
          <w:rFonts w:ascii="Century Gothic" w:hAnsi="Century Gothic" w:eastAsia="Century Gothic" w:cs="Century Gothic"/>
        </w:rPr>
        <w:t>2.</w:t>
      </w:r>
      <w:r>
        <w:rPr>
          <w:rFonts w:ascii="Century Gothic" w:hAnsi="Century Gothic" w:eastAsia="Century Gothic" w:cs="Century Gothic"/>
        </w:rPr>
        <w:tab/>
      </w:r>
      <w:r>
        <w:rPr>
          <w:rFonts w:ascii="Century Gothic" w:hAnsi="Century Gothic" w:eastAsia="Century Gothic" w:cs="Century Gothic"/>
        </w:rPr>
        <w:t>The Network shall be a network of the University of Bristol Students’ Union, as described in the Union Byelaws.</w:t>
      </w:r>
    </w:p>
    <w:p w:rsidR="005F1EC3" w:rsidRDefault="005F1EC3" w14:paraId="00000006" w14:textId="77777777">
      <w:pPr>
        <w:jc w:val="both"/>
        <w:rPr>
          <w:rFonts w:ascii="Century Gothic" w:hAnsi="Century Gothic" w:eastAsia="Century Gothic" w:cs="Century Gothic"/>
        </w:rPr>
      </w:pPr>
    </w:p>
    <w:p w:rsidR="005F1EC3" w:rsidRDefault="005F1EC3" w14:paraId="00000007" w14:textId="77777777">
      <w:pPr>
        <w:jc w:val="both"/>
        <w:rPr>
          <w:rFonts w:ascii="Century Gothic" w:hAnsi="Century Gothic" w:eastAsia="Century Gothic" w:cs="Century Gothic"/>
        </w:rPr>
      </w:pPr>
    </w:p>
    <w:p w:rsidR="005F1EC3" w:rsidRDefault="00801D59" w14:paraId="00000008" w14:textId="77777777">
      <w:pPr>
        <w:jc w:val="both"/>
        <w:rPr>
          <w:rFonts w:ascii="Century Gothic" w:hAnsi="Century Gothic" w:eastAsia="Century Gothic" w:cs="Century Gothic"/>
        </w:rPr>
      </w:pPr>
      <w:r>
        <w:rPr>
          <w:rFonts w:ascii="Century Gothic" w:hAnsi="Century Gothic" w:eastAsia="Century Gothic" w:cs="Century Gothic"/>
        </w:rPr>
        <w:t>2. POWERS</w:t>
      </w:r>
    </w:p>
    <w:p w:rsidR="005F1EC3" w:rsidRDefault="00801D59" w14:paraId="00000009" w14:textId="77777777">
      <w:pPr>
        <w:numPr>
          <w:ilvl w:val="0"/>
          <w:numId w:val="4"/>
        </w:numPr>
        <w:jc w:val="both"/>
        <w:rPr>
          <w:rFonts w:ascii="Century Gothic" w:hAnsi="Century Gothic" w:eastAsia="Century Gothic" w:cs="Century Gothic"/>
        </w:rPr>
      </w:pPr>
      <w:r>
        <w:rPr>
          <w:rFonts w:ascii="Century Gothic" w:hAnsi="Century Gothic" w:eastAsia="Century Gothic" w:cs="Century Gothic"/>
        </w:rPr>
        <w:t>The Network shall exis</w:t>
      </w:r>
      <w:r>
        <w:rPr>
          <w:rFonts w:ascii="Century Gothic" w:hAnsi="Century Gothic" w:eastAsia="Century Gothic" w:cs="Century Gothic"/>
        </w:rPr>
        <w:t xml:space="preserve">t to provide a platform for officers, student groups and individual students to work together to build student communities and create change through collective action, in line with the Network’s Standing Mandate. </w:t>
      </w:r>
    </w:p>
    <w:p w:rsidR="005F1EC3" w:rsidRDefault="00801D59" w14:paraId="0000000A" w14:textId="77777777">
      <w:pPr>
        <w:numPr>
          <w:ilvl w:val="0"/>
          <w:numId w:val="4"/>
        </w:numPr>
        <w:jc w:val="both"/>
        <w:rPr>
          <w:rFonts w:ascii="Century Gothic" w:hAnsi="Century Gothic" w:eastAsia="Century Gothic" w:cs="Century Gothic"/>
        </w:rPr>
      </w:pPr>
      <w:r>
        <w:rPr>
          <w:rFonts w:ascii="Century Gothic" w:hAnsi="Century Gothic" w:eastAsia="Century Gothic" w:cs="Century Gothic"/>
        </w:rPr>
        <w:t xml:space="preserve">In pursuance of this purpose, the Network </w:t>
      </w:r>
      <w:r>
        <w:rPr>
          <w:rFonts w:ascii="Century Gothic" w:hAnsi="Century Gothic" w:eastAsia="Century Gothic" w:cs="Century Gothic"/>
        </w:rPr>
        <w:t xml:space="preserve">shall have the power to act as a representative body, lead campaigns, hold forums and draft policy in line with the Network’s Standing Mandate. </w:t>
      </w:r>
    </w:p>
    <w:p w:rsidR="005F1EC3" w:rsidRDefault="00801D59" w14:paraId="0000000B" w14:textId="77777777">
      <w:pPr>
        <w:numPr>
          <w:ilvl w:val="0"/>
          <w:numId w:val="4"/>
        </w:numPr>
        <w:jc w:val="both"/>
        <w:rPr>
          <w:rFonts w:ascii="Century Gothic" w:hAnsi="Century Gothic" w:eastAsia="Century Gothic" w:cs="Century Gothic"/>
        </w:rPr>
      </w:pPr>
      <w:r>
        <w:rPr>
          <w:rFonts w:ascii="Century Gothic" w:hAnsi="Century Gothic" w:eastAsia="Century Gothic" w:cs="Century Gothic"/>
        </w:rPr>
        <w:t xml:space="preserve">To achieve its purpose, the Network may undertake the following activities: </w:t>
      </w:r>
    </w:p>
    <w:p w:rsidR="005F1EC3" w:rsidRDefault="00801D59" w14:paraId="0000000C" w14:textId="77777777">
      <w:pPr>
        <w:numPr>
          <w:ilvl w:val="1"/>
          <w:numId w:val="4"/>
        </w:numPr>
        <w:jc w:val="both"/>
        <w:rPr>
          <w:rFonts w:ascii="Century Gothic" w:hAnsi="Century Gothic" w:eastAsia="Century Gothic" w:cs="Century Gothic"/>
        </w:rPr>
      </w:pPr>
      <w:proofErr w:type="gramStart"/>
      <w:r>
        <w:rPr>
          <w:rFonts w:ascii="Century Gothic" w:hAnsi="Century Gothic" w:eastAsia="Century Gothic" w:cs="Century Gothic"/>
        </w:rPr>
        <w:t>Take action</w:t>
      </w:r>
      <w:proofErr w:type="gramEnd"/>
      <w:r>
        <w:rPr>
          <w:rFonts w:ascii="Century Gothic" w:hAnsi="Century Gothic" w:eastAsia="Century Gothic" w:cs="Century Gothic"/>
        </w:rPr>
        <w:t xml:space="preserve"> on the Network’s Stand</w:t>
      </w:r>
      <w:r>
        <w:rPr>
          <w:rFonts w:ascii="Century Gothic" w:hAnsi="Century Gothic" w:eastAsia="Century Gothic" w:cs="Century Gothic"/>
        </w:rPr>
        <w:t>ing Mandate</w:t>
      </w:r>
    </w:p>
    <w:p w:rsidR="005F1EC3" w:rsidRDefault="00801D59" w14:paraId="0000000D" w14:textId="77777777">
      <w:pPr>
        <w:numPr>
          <w:ilvl w:val="1"/>
          <w:numId w:val="4"/>
        </w:numPr>
        <w:jc w:val="both"/>
        <w:rPr>
          <w:rFonts w:ascii="Century Gothic" w:hAnsi="Century Gothic" w:eastAsia="Century Gothic" w:cs="Century Gothic"/>
        </w:rPr>
      </w:pPr>
      <w:r>
        <w:rPr>
          <w:rFonts w:ascii="Century Gothic" w:hAnsi="Century Gothic" w:eastAsia="Century Gothic" w:cs="Century Gothic"/>
        </w:rPr>
        <w:t>Carry out policy referred to the Network by Student Council</w:t>
      </w:r>
    </w:p>
    <w:p w:rsidR="005F1EC3" w:rsidRDefault="00801D59" w14:paraId="0000000E" w14:textId="77777777">
      <w:pPr>
        <w:numPr>
          <w:ilvl w:val="1"/>
          <w:numId w:val="4"/>
        </w:numPr>
        <w:jc w:val="both"/>
        <w:rPr>
          <w:rFonts w:ascii="Century Gothic" w:hAnsi="Century Gothic" w:eastAsia="Century Gothic" w:cs="Century Gothic"/>
        </w:rPr>
      </w:pPr>
      <w:r>
        <w:rPr>
          <w:rFonts w:ascii="Century Gothic" w:hAnsi="Century Gothic" w:eastAsia="Century Gothic" w:cs="Century Gothic"/>
        </w:rPr>
        <w:t>Act as a consultative body for relevant full-time officers and support them in progressing work relevant to the Network</w:t>
      </w:r>
    </w:p>
    <w:p w:rsidR="005F1EC3" w:rsidRDefault="00801D59" w14:paraId="0000000F" w14:textId="77777777">
      <w:pPr>
        <w:numPr>
          <w:ilvl w:val="1"/>
          <w:numId w:val="4"/>
        </w:numPr>
        <w:jc w:val="both"/>
        <w:rPr>
          <w:rFonts w:ascii="Century Gothic" w:hAnsi="Century Gothic" w:eastAsia="Century Gothic" w:cs="Century Gothic"/>
        </w:rPr>
      </w:pPr>
      <w:r>
        <w:rPr>
          <w:rFonts w:ascii="Century Gothic" w:hAnsi="Century Gothic" w:eastAsia="Century Gothic" w:cs="Century Gothic"/>
        </w:rPr>
        <w:t>Scrutinise the work of associated Full Time Officers and propose</w:t>
      </w:r>
      <w:r>
        <w:rPr>
          <w:rFonts w:ascii="Century Gothic" w:hAnsi="Century Gothic" w:eastAsia="Century Gothic" w:cs="Century Gothic"/>
        </w:rPr>
        <w:t xml:space="preserve"> a motion of censure to Student Council where they are disappointed in the actions of an Officer</w:t>
      </w:r>
    </w:p>
    <w:p w:rsidR="005F1EC3" w:rsidRDefault="00801D59" w14:paraId="00000010" w14:textId="77777777">
      <w:pPr>
        <w:numPr>
          <w:ilvl w:val="1"/>
          <w:numId w:val="4"/>
        </w:numPr>
        <w:jc w:val="both"/>
        <w:rPr>
          <w:rFonts w:ascii="Century Gothic" w:hAnsi="Century Gothic" w:eastAsia="Century Gothic" w:cs="Century Gothic"/>
        </w:rPr>
      </w:pPr>
      <w:r>
        <w:rPr>
          <w:rFonts w:ascii="Century Gothic" w:hAnsi="Century Gothic" w:eastAsia="Century Gothic" w:cs="Century Gothic"/>
        </w:rPr>
        <w:t xml:space="preserve">Consider informal proposals from individual students, which may be progressed by the Network if they are within the scope of the Network’s Standing Mandate or </w:t>
      </w:r>
      <w:r>
        <w:rPr>
          <w:rFonts w:ascii="Century Gothic" w:hAnsi="Century Gothic" w:eastAsia="Century Gothic" w:cs="Century Gothic"/>
        </w:rPr>
        <w:t>Terms of Reference</w:t>
      </w:r>
    </w:p>
    <w:p w:rsidR="005F1EC3" w:rsidRDefault="00801D59" w14:paraId="00000011" w14:textId="77777777">
      <w:pPr>
        <w:numPr>
          <w:ilvl w:val="1"/>
          <w:numId w:val="4"/>
        </w:numPr>
        <w:jc w:val="both"/>
        <w:rPr>
          <w:rFonts w:ascii="Century Gothic" w:hAnsi="Century Gothic" w:eastAsia="Century Gothic" w:cs="Century Gothic"/>
        </w:rPr>
      </w:pPr>
      <w:r>
        <w:rPr>
          <w:rFonts w:ascii="Century Gothic" w:hAnsi="Century Gothic" w:eastAsia="Century Gothic" w:cs="Century Gothic"/>
        </w:rPr>
        <w:t>Refer or propose policy to Student Council where it falls outside of the Network’s Standing Mandate.</w:t>
      </w:r>
    </w:p>
    <w:p w:rsidR="005F1EC3" w:rsidRDefault="00801D59" w14:paraId="00000012" w14:textId="77777777">
      <w:pPr>
        <w:numPr>
          <w:ilvl w:val="1"/>
          <w:numId w:val="4"/>
        </w:numPr>
        <w:jc w:val="both"/>
        <w:rPr>
          <w:rFonts w:ascii="Century Gothic" w:hAnsi="Century Gothic" w:eastAsia="Century Gothic" w:cs="Century Gothic"/>
        </w:rPr>
      </w:pPr>
      <w:r>
        <w:rPr>
          <w:rFonts w:ascii="Century Gothic" w:hAnsi="Century Gothic" w:eastAsia="Century Gothic" w:cs="Century Gothic"/>
        </w:rPr>
        <w:t>Act as consultants on the wider work of the Union and the University as it pertains to the Network’s remit.</w:t>
      </w:r>
    </w:p>
    <w:p w:rsidR="005F1EC3" w:rsidRDefault="00801D59" w14:paraId="00000013" w14:textId="77777777">
      <w:pPr>
        <w:numPr>
          <w:ilvl w:val="1"/>
          <w:numId w:val="4"/>
        </w:numPr>
        <w:jc w:val="both"/>
        <w:rPr>
          <w:rFonts w:ascii="Century Gothic" w:hAnsi="Century Gothic" w:eastAsia="Century Gothic" w:cs="Century Gothic"/>
        </w:rPr>
      </w:pPr>
      <w:r>
        <w:rPr>
          <w:rFonts w:ascii="Century Gothic" w:hAnsi="Century Gothic" w:eastAsia="Century Gothic" w:cs="Century Gothic"/>
        </w:rPr>
        <w:t>Arrange promotional, communi</w:t>
      </w:r>
      <w:r>
        <w:rPr>
          <w:rFonts w:ascii="Century Gothic" w:hAnsi="Century Gothic" w:eastAsia="Century Gothic" w:cs="Century Gothic"/>
        </w:rPr>
        <w:t>ty-building or social activities which will build participation-levels or capacity of the Network.</w:t>
      </w:r>
    </w:p>
    <w:p w:rsidR="005F1EC3" w:rsidRDefault="00801D59" w14:paraId="00000014" w14:textId="77777777">
      <w:pPr>
        <w:numPr>
          <w:ilvl w:val="0"/>
          <w:numId w:val="4"/>
        </w:numPr>
        <w:jc w:val="both"/>
      </w:pPr>
      <w:r>
        <w:rPr>
          <w:rFonts w:ascii="Century Gothic" w:hAnsi="Century Gothic" w:eastAsia="Century Gothic" w:cs="Century Gothic"/>
        </w:rPr>
        <w:t xml:space="preserve">The Network </w:t>
      </w:r>
      <w:proofErr w:type="gramStart"/>
      <w:r>
        <w:rPr>
          <w:rFonts w:ascii="Century Gothic" w:hAnsi="Century Gothic" w:eastAsia="Century Gothic" w:cs="Century Gothic"/>
        </w:rPr>
        <w:t>is expected to comply at all times</w:t>
      </w:r>
      <w:proofErr w:type="gramEnd"/>
      <w:r>
        <w:rPr>
          <w:rFonts w:ascii="Century Gothic" w:hAnsi="Century Gothic" w:eastAsia="Century Gothic" w:cs="Century Gothic"/>
        </w:rPr>
        <w:t xml:space="preserve"> with Union Policy as defined in the Union Byelaws and does not have the power to overturn or circumvent such p</w:t>
      </w:r>
      <w:r>
        <w:rPr>
          <w:rFonts w:ascii="Century Gothic" w:hAnsi="Century Gothic" w:eastAsia="Century Gothic" w:cs="Century Gothic"/>
        </w:rPr>
        <w:t>olicy.</w:t>
      </w:r>
    </w:p>
    <w:p w:rsidR="005F1EC3" w:rsidRDefault="005F1EC3" w14:paraId="00000015" w14:textId="77777777">
      <w:pPr>
        <w:jc w:val="both"/>
        <w:rPr>
          <w:rFonts w:ascii="Century Gothic" w:hAnsi="Century Gothic" w:eastAsia="Century Gothic" w:cs="Century Gothic"/>
          <w:color w:val="FF0000"/>
        </w:rPr>
      </w:pPr>
    </w:p>
    <w:p w:rsidR="005F1EC3" w:rsidRDefault="005F1EC3" w14:paraId="00000016" w14:textId="77777777">
      <w:pPr>
        <w:jc w:val="both"/>
        <w:rPr>
          <w:rFonts w:ascii="Century Gothic" w:hAnsi="Century Gothic" w:eastAsia="Century Gothic" w:cs="Century Gothic"/>
          <w:color w:val="FF0000"/>
        </w:rPr>
      </w:pPr>
    </w:p>
    <w:p w:rsidR="005F1EC3" w:rsidRDefault="00801D59" w14:paraId="00000017" w14:textId="77777777">
      <w:pPr>
        <w:jc w:val="both"/>
        <w:rPr>
          <w:rFonts w:ascii="Century Gothic" w:hAnsi="Century Gothic" w:eastAsia="Century Gothic" w:cs="Century Gothic"/>
          <w:color w:val="FF0000"/>
        </w:rPr>
      </w:pPr>
      <w:r>
        <w:rPr>
          <w:rFonts w:ascii="Century Gothic" w:hAnsi="Century Gothic" w:eastAsia="Century Gothic" w:cs="Century Gothic"/>
        </w:rPr>
        <w:t>3. STANDING MANDATE</w:t>
      </w:r>
    </w:p>
    <w:p w:rsidR="005F1EC3" w:rsidRDefault="00801D59" w14:paraId="00000018" w14:textId="77777777">
      <w:pPr>
        <w:numPr>
          <w:ilvl w:val="0"/>
          <w:numId w:val="3"/>
        </w:numPr>
        <w:jc w:val="both"/>
        <w:rPr>
          <w:rFonts w:ascii="Century Gothic" w:hAnsi="Century Gothic" w:eastAsia="Century Gothic" w:cs="Century Gothic"/>
        </w:rPr>
      </w:pPr>
      <w:r w:rsidRPr="4CE3DEA7" w:rsidR="00801D59">
        <w:rPr>
          <w:rFonts w:ascii="Century Gothic" w:hAnsi="Century Gothic" w:eastAsia="Century Gothic" w:cs="Century Gothic"/>
        </w:rPr>
        <w:t>Unless otherwise instructed by Union Policy, the Network shall have a Standing Mandate to:</w:t>
      </w:r>
    </w:p>
    <w:p w:rsidR="005F1EC3" w:rsidRDefault="00801D59" w14:paraId="00000019"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lastRenderedPageBreak/>
        <w:t>Raise institutional awareness of the experiences of students in relation to health, wellbeing and accommodation</w:t>
      </w:r>
    </w:p>
    <w:p w:rsidR="005F1EC3" w:rsidRDefault="00801D59" w14:paraId="0000001A"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Raise student awareness of developments in local and national policies which might impact student health, wellbeing or accommodation</w:t>
      </w:r>
    </w:p>
    <w:p w:rsidR="005F1EC3" w:rsidRDefault="00801D59" w14:paraId="0000001B"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Raise stude</w:t>
      </w:r>
      <w:r>
        <w:rPr>
          <w:rFonts w:ascii="Century Gothic" w:hAnsi="Century Gothic" w:eastAsia="Century Gothic" w:cs="Century Gothic"/>
        </w:rPr>
        <w:t>nt awareness of the rights of tenants</w:t>
      </w:r>
    </w:p>
    <w:p w:rsidR="005F1EC3" w:rsidRDefault="00801D59" w14:paraId="0000001C"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Advocate for increased investment in University and local support services where there is evidence that these do not adequately meet student demand</w:t>
      </w:r>
    </w:p>
    <w:p w:rsidR="005F1EC3" w:rsidRDefault="00801D59" w14:paraId="0000001D"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Campaign against cuts to funding for support services where the Networ</w:t>
      </w:r>
      <w:r>
        <w:rPr>
          <w:rFonts w:ascii="Century Gothic" w:hAnsi="Century Gothic" w:eastAsia="Century Gothic" w:cs="Century Gothic"/>
        </w:rPr>
        <w:t>k considers that these will negatively impact students</w:t>
      </w:r>
    </w:p>
    <w:p w:rsidR="005F1EC3" w:rsidRDefault="00801D59" w14:paraId="0000001E"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Advocate for improved affordability and quality of accommodation for students in Bristol</w:t>
      </w:r>
    </w:p>
    <w:p w:rsidR="005F1EC3" w:rsidRDefault="00801D59" w14:paraId="0000001F"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Identify aspects of the student experience which might negatively impact students’ mental, social or physical we</w:t>
      </w:r>
      <w:r>
        <w:rPr>
          <w:rFonts w:ascii="Century Gothic" w:hAnsi="Century Gothic" w:eastAsia="Century Gothic" w:cs="Century Gothic"/>
        </w:rPr>
        <w:t>llbeing, and work with stakeholders to address these</w:t>
      </w:r>
    </w:p>
    <w:p w:rsidR="005F1EC3" w:rsidRDefault="00801D59" w14:paraId="00000020"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Recommend practices or policies which Bristol SU could implement which would support or improve students’ wellbeing</w:t>
      </w:r>
    </w:p>
    <w:p w:rsidR="005F1EC3" w:rsidRDefault="00801D59" w14:paraId="00000021"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Arrange events and activities which aim to support or improve student wellbeing</w:t>
      </w:r>
    </w:p>
    <w:p w:rsidR="005F1EC3" w:rsidRDefault="00801D59" w14:paraId="00000022"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Promote opportunities for students to responsibly engage in wellbeing-related volunteering and peer-support initiatives</w:t>
      </w:r>
    </w:p>
    <w:p w:rsidR="005F1EC3" w:rsidRDefault="00801D59" w14:paraId="00000023"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Advise on the development of Bristol SU Lettings, Just Ask and any other service provided by Bristol SU to support students on issues of</w:t>
      </w:r>
      <w:r>
        <w:rPr>
          <w:rFonts w:ascii="Century Gothic" w:hAnsi="Century Gothic" w:eastAsia="Century Gothic" w:cs="Century Gothic"/>
        </w:rPr>
        <w:t xml:space="preserve"> health, wellbeing or accommodation</w:t>
      </w:r>
    </w:p>
    <w:p w:rsidR="005F1EC3" w:rsidRDefault="00801D59" w14:paraId="00000024" w14:textId="77777777">
      <w:pPr>
        <w:numPr>
          <w:ilvl w:val="1"/>
          <w:numId w:val="3"/>
        </w:numPr>
        <w:jc w:val="both"/>
        <w:rPr>
          <w:rFonts w:ascii="Century Gothic" w:hAnsi="Century Gothic" w:eastAsia="Century Gothic" w:cs="Century Gothic"/>
        </w:rPr>
      </w:pPr>
      <w:r w:rsidRPr="4CE3DEA7" w:rsidR="00801D59">
        <w:rPr>
          <w:rFonts w:ascii="Century Gothic" w:hAnsi="Century Gothic" w:eastAsia="Century Gothic" w:cs="Century Gothic"/>
        </w:rPr>
        <w:t>Collaborate with the Disabled Students Network on issues related to student mental health</w:t>
      </w:r>
    </w:p>
    <w:p w:rsidR="005F1EC3" w:rsidRDefault="005F1EC3" w14:paraId="00000025" w14:textId="77777777">
      <w:pPr>
        <w:ind w:left="720"/>
        <w:jc w:val="both"/>
        <w:rPr>
          <w:rFonts w:ascii="Century Gothic" w:hAnsi="Century Gothic" w:eastAsia="Century Gothic" w:cs="Century Gothic"/>
        </w:rPr>
      </w:pPr>
    </w:p>
    <w:p w:rsidR="005F1EC3" w:rsidRDefault="00801D59" w14:paraId="00000026" w14:textId="77777777">
      <w:pPr>
        <w:numPr>
          <w:ilvl w:val="0"/>
          <w:numId w:val="3"/>
        </w:numPr>
        <w:jc w:val="both"/>
        <w:rPr>
          <w:rFonts w:ascii="Century Gothic" w:hAnsi="Century Gothic" w:eastAsia="Century Gothic" w:cs="Century Gothic"/>
        </w:rPr>
      </w:pPr>
      <w:r>
        <w:rPr>
          <w:rFonts w:ascii="Century Gothic" w:hAnsi="Century Gothic" w:eastAsia="Century Gothic" w:cs="Century Gothic"/>
        </w:rPr>
        <w:t>This Standing Mandate should not be understood to permit the following, unless carried out under the instruction of Union Poli</w:t>
      </w:r>
      <w:r>
        <w:rPr>
          <w:rFonts w:ascii="Century Gothic" w:hAnsi="Century Gothic" w:eastAsia="Century Gothic" w:cs="Century Gothic"/>
        </w:rPr>
        <w:t>cy:</w:t>
      </w:r>
    </w:p>
    <w:p w:rsidR="005F1EC3" w:rsidRDefault="00801D59" w14:paraId="00000027"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Activities about which there is likely to be significant controversy amongst the membership of the Union</w:t>
      </w:r>
    </w:p>
    <w:p w:rsidR="005F1EC3" w:rsidRDefault="00801D59" w14:paraId="00000028"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Activities which have significant implications for the work of another Union Network, unless there is prior agreement with that Network that the ac</w:t>
      </w:r>
      <w:r>
        <w:rPr>
          <w:rFonts w:ascii="Century Gothic" w:hAnsi="Century Gothic" w:eastAsia="Century Gothic" w:cs="Century Gothic"/>
        </w:rPr>
        <w:t>tivity should take place, or where the activity is conducted in collaboration with that Network</w:t>
      </w:r>
    </w:p>
    <w:p w:rsidR="005F1EC3" w:rsidRDefault="00801D59" w14:paraId="00000029"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Activities which are likely to incur significant risk to the Union’s finances, reputation, legal standing or relationships with stakeholders</w:t>
      </w:r>
    </w:p>
    <w:p w:rsidR="005F1EC3" w:rsidRDefault="00801D59" w14:paraId="0000002A" w14:textId="77777777">
      <w:pPr>
        <w:numPr>
          <w:ilvl w:val="0"/>
          <w:numId w:val="3"/>
        </w:numPr>
        <w:jc w:val="both"/>
        <w:rPr>
          <w:rFonts w:ascii="Century Gothic" w:hAnsi="Century Gothic" w:eastAsia="Century Gothic" w:cs="Century Gothic"/>
        </w:rPr>
      </w:pPr>
      <w:r>
        <w:rPr>
          <w:rFonts w:ascii="Century Gothic" w:hAnsi="Century Gothic" w:eastAsia="Century Gothic" w:cs="Century Gothic"/>
        </w:rPr>
        <w:t xml:space="preserve">In the case that a </w:t>
      </w:r>
      <w:r>
        <w:rPr>
          <w:rFonts w:ascii="Century Gothic" w:hAnsi="Century Gothic" w:eastAsia="Century Gothic" w:cs="Century Gothic"/>
        </w:rPr>
        <w:t>Network wishes to engage in an activity which would fall into one of these categories, it should either:</w:t>
      </w:r>
    </w:p>
    <w:p w:rsidR="005F1EC3" w:rsidRDefault="00801D59" w14:paraId="0000002B"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Refer the matter to the Standing Committee, which shall decide whether such activities would require the approval of Student Council</w:t>
      </w:r>
    </w:p>
    <w:p w:rsidR="005F1EC3" w:rsidRDefault="00801D59" w14:paraId="0000002C"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Submit policy on t</w:t>
      </w:r>
      <w:r>
        <w:rPr>
          <w:rFonts w:ascii="Century Gothic" w:hAnsi="Century Gothic" w:eastAsia="Century Gothic" w:cs="Century Gothic"/>
        </w:rPr>
        <w:t>he matter directly to Student Council for decision</w:t>
      </w:r>
    </w:p>
    <w:p w:rsidR="005F1EC3" w:rsidRDefault="00801D59" w14:paraId="0000002D" w14:textId="77777777">
      <w:pPr>
        <w:numPr>
          <w:ilvl w:val="0"/>
          <w:numId w:val="3"/>
        </w:numPr>
        <w:jc w:val="both"/>
        <w:rPr>
          <w:rFonts w:ascii="Century Gothic" w:hAnsi="Century Gothic" w:eastAsia="Century Gothic" w:cs="Century Gothic"/>
        </w:rPr>
      </w:pPr>
      <w:r>
        <w:rPr>
          <w:rFonts w:ascii="Century Gothic" w:hAnsi="Century Gothic" w:eastAsia="Century Gothic" w:cs="Century Gothic"/>
        </w:rPr>
        <w:t xml:space="preserve">It shall be the responsibility of both the Chair of the Network and the associated Full-Time Officer(s) to ensure that the Network does not act on matters outside </w:t>
      </w:r>
      <w:r>
        <w:rPr>
          <w:rFonts w:ascii="Century Gothic" w:hAnsi="Century Gothic" w:eastAsia="Century Gothic" w:cs="Century Gothic"/>
        </w:rPr>
        <w:lastRenderedPageBreak/>
        <w:t>of its Standing Mandate and relevant Union</w:t>
      </w:r>
      <w:r>
        <w:rPr>
          <w:rFonts w:ascii="Century Gothic" w:hAnsi="Century Gothic" w:eastAsia="Century Gothic" w:cs="Century Gothic"/>
        </w:rPr>
        <w:t xml:space="preserve"> Policy, and that any concerns regarding this are promptly referred to Standing Committee or Student Council.</w:t>
      </w:r>
    </w:p>
    <w:p w:rsidR="005F1EC3" w:rsidRDefault="005F1EC3" w14:paraId="0000002E" w14:textId="77777777">
      <w:pPr>
        <w:jc w:val="both"/>
        <w:rPr>
          <w:rFonts w:ascii="Century Gothic" w:hAnsi="Century Gothic" w:eastAsia="Century Gothic" w:cs="Century Gothic"/>
          <w:color w:val="FF0000"/>
        </w:rPr>
      </w:pPr>
    </w:p>
    <w:p w:rsidR="005F1EC3" w:rsidRDefault="005F1EC3" w14:paraId="0000002F" w14:textId="77777777">
      <w:pPr>
        <w:jc w:val="both"/>
        <w:rPr>
          <w:rFonts w:ascii="Century Gothic" w:hAnsi="Century Gothic" w:eastAsia="Century Gothic" w:cs="Century Gothic"/>
        </w:rPr>
      </w:pPr>
    </w:p>
    <w:p w:rsidR="005F1EC3" w:rsidRDefault="005F1EC3" w14:paraId="00000030" w14:textId="77777777">
      <w:pPr>
        <w:jc w:val="both"/>
        <w:rPr>
          <w:rFonts w:ascii="Century Gothic" w:hAnsi="Century Gothic" w:eastAsia="Century Gothic" w:cs="Century Gothic"/>
        </w:rPr>
      </w:pPr>
    </w:p>
    <w:p w:rsidR="005F1EC3" w:rsidRDefault="005F1EC3" w14:paraId="00000031" w14:textId="77777777">
      <w:pPr>
        <w:jc w:val="both"/>
        <w:rPr>
          <w:rFonts w:ascii="Century Gothic" w:hAnsi="Century Gothic" w:eastAsia="Century Gothic" w:cs="Century Gothic"/>
        </w:rPr>
      </w:pPr>
    </w:p>
    <w:p w:rsidR="005F1EC3" w:rsidRDefault="00801D59" w14:paraId="00000032" w14:textId="77777777">
      <w:pPr>
        <w:jc w:val="both"/>
        <w:rPr>
          <w:rFonts w:ascii="Century Gothic" w:hAnsi="Century Gothic" w:eastAsia="Century Gothic" w:cs="Century Gothic"/>
        </w:rPr>
      </w:pPr>
      <w:r>
        <w:rPr>
          <w:rFonts w:ascii="Century Gothic" w:hAnsi="Century Gothic" w:eastAsia="Century Gothic" w:cs="Century Gothic"/>
        </w:rPr>
        <w:t xml:space="preserve">4. MEMBERSHIP </w:t>
      </w:r>
    </w:p>
    <w:p w:rsidR="005F1EC3" w:rsidRDefault="00801D59" w14:paraId="00000033" w14:textId="77777777">
      <w:pPr>
        <w:numPr>
          <w:ilvl w:val="0"/>
          <w:numId w:val="7"/>
        </w:numPr>
        <w:jc w:val="both"/>
      </w:pPr>
      <w:r>
        <w:rPr>
          <w:rFonts w:ascii="Century Gothic" w:hAnsi="Century Gothic" w:eastAsia="Century Gothic" w:cs="Century Gothic"/>
        </w:rPr>
        <w:t>Membership is open to all Full Members of the Union, who shall be considered Eligible Members of the Network.</w:t>
      </w:r>
    </w:p>
    <w:p w:rsidR="005F1EC3" w:rsidRDefault="00801D59" w14:paraId="00000034" w14:textId="77777777">
      <w:pPr>
        <w:numPr>
          <w:ilvl w:val="0"/>
          <w:numId w:val="7"/>
        </w:numPr>
        <w:jc w:val="both"/>
        <w:rPr>
          <w:rFonts w:ascii="Century Gothic" w:hAnsi="Century Gothic" w:eastAsia="Century Gothic" w:cs="Century Gothic"/>
        </w:rPr>
      </w:pPr>
      <w:r>
        <w:rPr>
          <w:rFonts w:ascii="Century Gothic" w:hAnsi="Century Gothic" w:eastAsia="Century Gothic" w:cs="Century Gothic"/>
        </w:rPr>
        <w:t>Certain Eligible Members shall be designated as Invited Members of the Network, by virtue of a role or position that they hold within Bristol SU o</w:t>
      </w:r>
      <w:r>
        <w:rPr>
          <w:rFonts w:ascii="Century Gothic" w:hAnsi="Century Gothic" w:eastAsia="Century Gothic" w:cs="Century Gothic"/>
        </w:rPr>
        <w:t>r the University of Bristol. These shall be:</w:t>
      </w:r>
    </w:p>
    <w:p w:rsidR="005F1EC3" w:rsidRDefault="00801D59" w14:paraId="00000035" w14:textId="77777777">
      <w:pPr>
        <w:numPr>
          <w:ilvl w:val="1"/>
          <w:numId w:val="8"/>
        </w:numPr>
        <w:jc w:val="both"/>
        <w:rPr>
          <w:rFonts w:ascii="Century Gothic" w:hAnsi="Century Gothic" w:eastAsia="Century Gothic" w:cs="Century Gothic"/>
        </w:rPr>
      </w:pPr>
      <w:r>
        <w:rPr>
          <w:rFonts w:ascii="Century Gothic" w:hAnsi="Century Gothic" w:eastAsia="Century Gothic" w:cs="Century Gothic"/>
        </w:rPr>
        <w:t>JCR Committee Members</w:t>
      </w:r>
    </w:p>
    <w:p w:rsidR="005F1EC3" w:rsidRDefault="00801D59" w14:paraId="00000036" w14:textId="77777777">
      <w:pPr>
        <w:numPr>
          <w:ilvl w:val="1"/>
          <w:numId w:val="8"/>
        </w:numPr>
        <w:jc w:val="both"/>
        <w:rPr>
          <w:rFonts w:ascii="Century Gothic" w:hAnsi="Century Gothic" w:eastAsia="Century Gothic" w:cs="Century Gothic"/>
        </w:rPr>
      </w:pPr>
      <w:r>
        <w:rPr>
          <w:rFonts w:ascii="Century Gothic" w:hAnsi="Century Gothic" w:eastAsia="Century Gothic" w:cs="Century Gothic"/>
        </w:rPr>
        <w:t>The Committee of the Piece of Mind Society</w:t>
      </w:r>
    </w:p>
    <w:p w:rsidR="005F1EC3" w:rsidRDefault="00801D59" w14:paraId="00000037" w14:textId="77777777">
      <w:pPr>
        <w:numPr>
          <w:ilvl w:val="1"/>
          <w:numId w:val="8"/>
        </w:numPr>
        <w:jc w:val="both"/>
        <w:rPr>
          <w:rFonts w:ascii="Century Gothic" w:hAnsi="Century Gothic" w:eastAsia="Century Gothic" w:cs="Century Gothic"/>
        </w:rPr>
      </w:pPr>
      <w:r>
        <w:rPr>
          <w:rFonts w:ascii="Century Gothic" w:hAnsi="Century Gothic" w:eastAsia="Century Gothic" w:cs="Century Gothic"/>
        </w:rPr>
        <w:t>The Chair of the Disabled Students’ Network</w:t>
      </w:r>
    </w:p>
    <w:p w:rsidR="005F1EC3" w:rsidRDefault="00801D59" w14:paraId="00000038" w14:textId="77777777">
      <w:pPr>
        <w:numPr>
          <w:ilvl w:val="1"/>
          <w:numId w:val="8"/>
        </w:numPr>
        <w:jc w:val="both"/>
        <w:rPr>
          <w:rFonts w:ascii="Century Gothic" w:hAnsi="Century Gothic" w:eastAsia="Century Gothic" w:cs="Century Gothic"/>
        </w:rPr>
      </w:pPr>
      <w:r>
        <w:rPr>
          <w:rFonts w:ascii="Century Gothic" w:hAnsi="Century Gothic" w:eastAsia="Century Gothic" w:cs="Century Gothic"/>
        </w:rPr>
        <w:t>The Epigram Wellbeing Team</w:t>
      </w:r>
    </w:p>
    <w:p w:rsidR="005F1EC3" w:rsidRDefault="00801D59" w14:paraId="00000039" w14:textId="77777777">
      <w:pPr>
        <w:numPr>
          <w:ilvl w:val="1"/>
          <w:numId w:val="8"/>
        </w:numPr>
        <w:jc w:val="both"/>
        <w:rPr>
          <w:rFonts w:ascii="Century Gothic" w:hAnsi="Century Gothic" w:eastAsia="Century Gothic" w:cs="Century Gothic"/>
        </w:rPr>
      </w:pPr>
      <w:r>
        <w:rPr>
          <w:rFonts w:ascii="Century Gothic" w:hAnsi="Century Gothic" w:eastAsia="Century Gothic" w:cs="Century Gothic"/>
        </w:rPr>
        <w:t>Facilitators of student-led support groups</w:t>
      </w:r>
    </w:p>
    <w:p w:rsidR="005F1EC3" w:rsidRDefault="00801D59" w14:paraId="0000003A" w14:textId="77777777">
      <w:pPr>
        <w:numPr>
          <w:ilvl w:val="0"/>
          <w:numId w:val="7"/>
        </w:numPr>
        <w:jc w:val="both"/>
      </w:pPr>
      <w:r>
        <w:rPr>
          <w:rFonts w:ascii="Century Gothic" w:hAnsi="Century Gothic" w:eastAsia="Century Gothic" w:cs="Century Gothic"/>
        </w:rPr>
        <w:t>The Chair of the Network shall m</w:t>
      </w:r>
      <w:r>
        <w:rPr>
          <w:rFonts w:ascii="Century Gothic" w:hAnsi="Century Gothic" w:eastAsia="Century Gothic" w:cs="Century Gothic"/>
        </w:rPr>
        <w:t>aintain a contact list comprised of:</w:t>
      </w:r>
    </w:p>
    <w:p w:rsidR="005F1EC3" w:rsidRDefault="00801D59" w14:paraId="0000003B" w14:textId="77777777">
      <w:pPr>
        <w:numPr>
          <w:ilvl w:val="1"/>
          <w:numId w:val="7"/>
        </w:numPr>
        <w:jc w:val="both"/>
        <w:rPr>
          <w:rFonts w:ascii="Century Gothic" w:hAnsi="Century Gothic" w:eastAsia="Century Gothic" w:cs="Century Gothic"/>
        </w:rPr>
      </w:pPr>
      <w:r>
        <w:rPr>
          <w:rFonts w:ascii="Century Gothic" w:hAnsi="Century Gothic" w:eastAsia="Century Gothic" w:cs="Century Gothic"/>
        </w:rPr>
        <w:t>All Invited Members of the Network</w:t>
      </w:r>
    </w:p>
    <w:p w:rsidR="005F1EC3" w:rsidRDefault="00801D59" w14:paraId="0000003C" w14:textId="77777777">
      <w:pPr>
        <w:numPr>
          <w:ilvl w:val="1"/>
          <w:numId w:val="7"/>
        </w:numPr>
        <w:jc w:val="both"/>
        <w:rPr>
          <w:rFonts w:ascii="Century Gothic" w:hAnsi="Century Gothic" w:eastAsia="Century Gothic" w:cs="Century Gothic"/>
        </w:rPr>
      </w:pPr>
      <w:r>
        <w:rPr>
          <w:rFonts w:ascii="Century Gothic" w:hAnsi="Century Gothic" w:eastAsia="Century Gothic" w:cs="Century Gothic"/>
        </w:rPr>
        <w:t>Any other Eligible Members of the Network who have signed up to receive communications from the Network</w:t>
      </w:r>
    </w:p>
    <w:p w:rsidR="005F1EC3" w:rsidRDefault="005F1EC3" w14:paraId="0000003D" w14:textId="77777777">
      <w:pPr>
        <w:jc w:val="both"/>
        <w:rPr>
          <w:rFonts w:ascii="Century Gothic" w:hAnsi="Century Gothic" w:eastAsia="Century Gothic" w:cs="Century Gothic"/>
        </w:rPr>
      </w:pPr>
    </w:p>
    <w:p w:rsidR="005F1EC3" w:rsidRDefault="00801D59" w14:paraId="0000003E" w14:textId="77777777">
      <w:pPr>
        <w:jc w:val="both"/>
        <w:rPr>
          <w:rFonts w:ascii="Century Gothic" w:hAnsi="Century Gothic" w:eastAsia="Century Gothic" w:cs="Century Gothic"/>
        </w:rPr>
      </w:pPr>
      <w:r>
        <w:rPr>
          <w:rFonts w:ascii="Century Gothic" w:hAnsi="Century Gothic" w:eastAsia="Century Gothic" w:cs="Century Gothic"/>
        </w:rPr>
        <w:t xml:space="preserve"> </w:t>
      </w:r>
    </w:p>
    <w:p w:rsidR="005F1EC3" w:rsidRDefault="00801D59" w14:paraId="0000003F" w14:textId="77777777">
      <w:pPr>
        <w:jc w:val="both"/>
        <w:rPr>
          <w:rFonts w:ascii="Century Gothic" w:hAnsi="Century Gothic" w:eastAsia="Century Gothic" w:cs="Century Gothic"/>
        </w:rPr>
      </w:pPr>
      <w:r>
        <w:rPr>
          <w:rFonts w:ascii="Century Gothic" w:hAnsi="Century Gothic" w:eastAsia="Century Gothic" w:cs="Century Gothic"/>
        </w:rPr>
        <w:t>5. COMMITTEE AND OFFICERS</w:t>
      </w:r>
    </w:p>
    <w:p w:rsidR="005F1EC3" w:rsidRDefault="00801D59" w14:paraId="00000040" w14:textId="77777777">
      <w:pPr>
        <w:numPr>
          <w:ilvl w:val="0"/>
          <w:numId w:val="5"/>
        </w:numPr>
        <w:rPr>
          <w:rFonts w:ascii="Century Gothic" w:hAnsi="Century Gothic" w:eastAsia="Century Gothic" w:cs="Century Gothic"/>
        </w:rPr>
      </w:pPr>
      <w:r>
        <w:rPr>
          <w:rFonts w:ascii="Century Gothic" w:hAnsi="Century Gothic" w:eastAsia="Century Gothic" w:cs="Century Gothic"/>
        </w:rPr>
        <w:t>The Network shall be convened by the Chair of the W</w:t>
      </w:r>
      <w:r>
        <w:rPr>
          <w:rFonts w:ascii="Century Gothic" w:hAnsi="Century Gothic" w:eastAsia="Century Gothic" w:cs="Century Gothic"/>
        </w:rPr>
        <w:t>ellbeing Network, elected as described in Union’s Byelaws (the Chair of the Network)</w:t>
      </w:r>
    </w:p>
    <w:p w:rsidR="005F1EC3" w:rsidRDefault="00801D59" w14:paraId="00000041" w14:textId="77777777">
      <w:pPr>
        <w:numPr>
          <w:ilvl w:val="0"/>
          <w:numId w:val="1"/>
        </w:numPr>
        <w:rPr>
          <w:rFonts w:ascii="Century Gothic" w:hAnsi="Century Gothic" w:eastAsia="Century Gothic" w:cs="Century Gothic"/>
        </w:rPr>
      </w:pPr>
      <w:r>
        <w:rPr>
          <w:rFonts w:ascii="Century Gothic" w:hAnsi="Century Gothic" w:eastAsia="Century Gothic" w:cs="Century Gothic"/>
        </w:rPr>
        <w:t>The Network shall be attended by the Student Living and Sport and Student Development Officers, as described in Byelaw 8 (the associated Full-Time Officers)</w:t>
      </w:r>
    </w:p>
    <w:p w:rsidR="005F1EC3" w:rsidRDefault="00801D59" w14:paraId="00000042" w14:textId="77777777">
      <w:pPr>
        <w:numPr>
          <w:ilvl w:val="0"/>
          <w:numId w:val="1"/>
        </w:numPr>
        <w:jc w:val="both"/>
      </w:pPr>
      <w:r>
        <w:rPr>
          <w:rFonts w:ascii="Century Gothic" w:hAnsi="Century Gothic" w:eastAsia="Century Gothic" w:cs="Century Gothic"/>
        </w:rPr>
        <w:t>There shall al</w:t>
      </w:r>
      <w:r>
        <w:rPr>
          <w:rFonts w:ascii="Century Gothic" w:hAnsi="Century Gothic" w:eastAsia="Century Gothic" w:cs="Century Gothic"/>
        </w:rPr>
        <w:t xml:space="preserve">so be a Network Committee which shall be the executive </w:t>
      </w:r>
      <w:proofErr w:type="gramStart"/>
      <w:r>
        <w:rPr>
          <w:rFonts w:ascii="Century Gothic" w:hAnsi="Century Gothic" w:eastAsia="Century Gothic" w:cs="Century Gothic"/>
        </w:rPr>
        <w:t>decision making</w:t>
      </w:r>
      <w:proofErr w:type="gramEnd"/>
      <w:r>
        <w:rPr>
          <w:rFonts w:ascii="Century Gothic" w:hAnsi="Century Gothic" w:eastAsia="Century Gothic" w:cs="Century Gothic"/>
        </w:rPr>
        <w:t xml:space="preserve"> body of the Network.</w:t>
      </w:r>
    </w:p>
    <w:p w:rsidR="005F1EC3" w:rsidRDefault="00801D59" w14:paraId="00000043" w14:textId="77777777">
      <w:pPr>
        <w:numPr>
          <w:ilvl w:val="0"/>
          <w:numId w:val="1"/>
        </w:numPr>
        <w:jc w:val="both"/>
        <w:rPr>
          <w:rFonts w:ascii="Century Gothic" w:hAnsi="Century Gothic" w:eastAsia="Century Gothic" w:cs="Century Gothic"/>
        </w:rPr>
      </w:pPr>
      <w:r>
        <w:rPr>
          <w:rFonts w:ascii="Century Gothic" w:hAnsi="Century Gothic" w:eastAsia="Century Gothic" w:cs="Century Gothic"/>
        </w:rPr>
        <w:t>In addition to the roles described in 5.1 and 5.2, the Network Committee shall include:</w:t>
      </w:r>
    </w:p>
    <w:p w:rsidR="005F1EC3" w:rsidP="102DBF30" w:rsidRDefault="00801D59" w14:paraId="00000044" w14:textId="77777777">
      <w:pPr>
        <w:pStyle w:val="ListParagraph"/>
        <w:numPr>
          <w:ilvl w:val="1"/>
          <w:numId w:val="12"/>
        </w:numPr>
        <w:jc w:val="both"/>
        <w:rPr>
          <w:rFonts w:ascii="Century Gothic" w:hAnsi="Century Gothic" w:eastAsia="Century Gothic" w:cs="Century Gothic"/>
          <w:sz w:val="22"/>
          <w:szCs w:val="22"/>
        </w:rPr>
      </w:pPr>
      <w:r w:rsidRPr="102DBF30" w:rsidR="00801D59">
        <w:rPr>
          <w:rFonts w:ascii="Century Gothic" w:hAnsi="Century Gothic" w:eastAsia="Century Gothic" w:cs="Century Gothic"/>
        </w:rPr>
        <w:t>The Secretary, who shall organise regular meetings for the Network and its c</w:t>
      </w:r>
      <w:r w:rsidRPr="102DBF30" w:rsidR="00801D59">
        <w:rPr>
          <w:rFonts w:ascii="Century Gothic" w:hAnsi="Century Gothic" w:eastAsia="Century Gothic" w:cs="Century Gothic"/>
        </w:rPr>
        <w:t>ommittee, be responsible for taking minutes, send regular Network updates to members, and review Wellbeing resources provided by Bristol SU and the University. They shall also manage the budget allocated to the Wellbeing Network, explore funding opportunit</w:t>
      </w:r>
      <w:r w:rsidRPr="102DBF30" w:rsidR="00801D59">
        <w:rPr>
          <w:rFonts w:ascii="Century Gothic" w:hAnsi="Century Gothic" w:eastAsia="Century Gothic" w:cs="Century Gothic"/>
        </w:rPr>
        <w:t>ies for the Network through the SU and external sponsorship, and oversee collaboration with student groups</w:t>
      </w:r>
    </w:p>
    <w:p w:rsidR="005F1EC3" w:rsidP="102DBF30" w:rsidRDefault="00801D59" w14:paraId="00000046" w14:textId="77777777">
      <w:pPr>
        <w:pStyle w:val="ListParagraph"/>
        <w:numPr>
          <w:ilvl w:val="1"/>
          <w:numId w:val="12"/>
        </w:numPr>
        <w:jc w:val="both"/>
        <w:rPr>
          <w:rFonts w:ascii="Century Gothic" w:hAnsi="Century Gothic" w:eastAsia="Century Gothic" w:cs="Century Gothic"/>
          <w:sz w:val="22"/>
          <w:szCs w:val="22"/>
        </w:rPr>
      </w:pPr>
      <w:r w:rsidRPr="102DBF30" w:rsidR="00801D59">
        <w:rPr>
          <w:rFonts w:ascii="Century Gothic" w:hAnsi="Century Gothic" w:eastAsia="Century Gothic" w:cs="Century Gothic"/>
        </w:rPr>
        <w:t xml:space="preserve">The Events Officer, who shall lead the organisation of Network events, work with the Bristol SU Marketing department on the branding </w:t>
      </w:r>
      <w:proofErr w:type="gramStart"/>
      <w:r w:rsidRPr="102DBF30" w:rsidR="00801D59">
        <w:rPr>
          <w:rFonts w:ascii="Century Gothic" w:hAnsi="Century Gothic" w:eastAsia="Century Gothic" w:cs="Century Gothic"/>
        </w:rPr>
        <w:t>of  events</w:t>
      </w:r>
      <w:proofErr w:type="gramEnd"/>
      <w:r w:rsidRPr="102DBF30" w:rsidR="00801D59">
        <w:rPr>
          <w:rFonts w:ascii="Century Gothic" w:hAnsi="Century Gothic" w:eastAsia="Century Gothic" w:cs="Century Gothic"/>
        </w:rPr>
        <w:t xml:space="preserve">, create a calendar of events for the year, </w:t>
      </w:r>
      <w:r w:rsidRPr="102DBF30" w:rsidR="00801D59">
        <w:rPr>
          <w:rFonts w:ascii="Century Gothic" w:hAnsi="Century Gothic" w:eastAsia="Century Gothic" w:cs="Century Gothic"/>
        </w:rPr>
        <w:t>and work with other networks and societies to support their events too.</w:t>
      </w:r>
    </w:p>
    <w:p w:rsidR="005F1EC3" w:rsidP="102DBF30" w:rsidRDefault="00801D59" w14:paraId="00000047" w14:textId="77777777">
      <w:pPr>
        <w:pStyle w:val="ListParagraph"/>
        <w:numPr>
          <w:ilvl w:val="1"/>
          <w:numId w:val="12"/>
        </w:numPr>
        <w:jc w:val="both"/>
        <w:rPr>
          <w:rFonts w:ascii="Century Gothic" w:hAnsi="Century Gothic" w:eastAsia="Century Gothic" w:cs="Century Gothic"/>
          <w:sz w:val="22"/>
          <w:szCs w:val="22"/>
        </w:rPr>
      </w:pPr>
      <w:r w:rsidRPr="102DBF30" w:rsidR="00801D59">
        <w:rPr>
          <w:rFonts w:ascii="Century Gothic" w:hAnsi="Century Gothic" w:eastAsia="Century Gothic" w:cs="Century Gothic"/>
        </w:rPr>
        <w:t xml:space="preserve">The Academic Liaison Officer, who shall collaborate </w:t>
      </w:r>
      <w:proofErr w:type="gramStart"/>
      <w:r w:rsidRPr="102DBF30" w:rsidR="00801D59">
        <w:rPr>
          <w:rFonts w:ascii="Century Gothic" w:hAnsi="Century Gothic" w:eastAsia="Century Gothic" w:cs="Century Gothic"/>
        </w:rPr>
        <w:t>with  Faculty</w:t>
      </w:r>
      <w:proofErr w:type="gramEnd"/>
      <w:r w:rsidRPr="102DBF30" w:rsidR="00801D59">
        <w:rPr>
          <w:rFonts w:ascii="Century Gothic" w:hAnsi="Century Gothic" w:eastAsia="Century Gothic" w:cs="Century Gothic"/>
        </w:rPr>
        <w:t xml:space="preserve"> and Course Representatives and the wider Education Network on course related aspects of wellbeing, and liaise with the</w:t>
      </w:r>
      <w:r w:rsidRPr="102DBF30" w:rsidR="00801D59">
        <w:rPr>
          <w:rFonts w:ascii="Century Gothic" w:hAnsi="Century Gothic" w:eastAsia="Century Gothic" w:cs="Century Gothic"/>
        </w:rPr>
        <w:t xml:space="preserve"> services such library and study space staff on wellbeing issues where relevant</w:t>
      </w:r>
    </w:p>
    <w:p w:rsidR="005F1EC3" w:rsidP="102DBF30" w:rsidRDefault="00801D59" w14:paraId="0000004B" w14:textId="304190EE">
      <w:pPr>
        <w:pStyle w:val="ListParagraph"/>
        <w:numPr>
          <w:ilvl w:val="1"/>
          <w:numId w:val="12"/>
        </w:numPr>
        <w:jc w:val="both"/>
        <w:rPr>
          <w:rFonts w:ascii="Century Gothic" w:hAnsi="Century Gothic" w:eastAsia="Century Gothic" w:cs="Century Gothic"/>
          <w:sz w:val="22"/>
          <w:szCs w:val="22"/>
        </w:rPr>
      </w:pPr>
      <w:r w:rsidRPr="102DBF30" w:rsidR="00801D59">
        <w:rPr>
          <w:rFonts w:ascii="Century Gothic" w:hAnsi="Century Gothic" w:eastAsia="Century Gothic" w:cs="Century Gothic"/>
        </w:rPr>
        <w:t xml:space="preserve">The </w:t>
      </w:r>
      <w:r w:rsidRPr="102DBF30" w:rsidR="4FF78D17">
        <w:rPr>
          <w:rFonts w:ascii="Century Gothic" w:hAnsi="Century Gothic" w:eastAsia="Century Gothic" w:cs="Century Gothic"/>
        </w:rPr>
        <w:t xml:space="preserve">Residential </w:t>
      </w:r>
      <w:proofErr w:type="spellStart"/>
      <w:r w:rsidRPr="102DBF30" w:rsidR="4FF78D17">
        <w:rPr>
          <w:rFonts w:ascii="Century Gothic" w:hAnsi="Century Gothic" w:eastAsia="Century Gothic" w:cs="Century Gothic"/>
        </w:rPr>
        <w:t>Liason</w:t>
      </w:r>
      <w:proofErr w:type="spellEnd"/>
      <w:r w:rsidRPr="102DBF30" w:rsidR="00801D59">
        <w:rPr>
          <w:rFonts w:ascii="Century Gothic" w:hAnsi="Century Gothic" w:eastAsia="Century Gothic" w:cs="Century Gothic"/>
        </w:rPr>
        <w:t xml:space="preserve"> Officer, who shall collaborate with JCR Committees to address Wellbeing concerns involving life in halls and university accommodation, support the work of JCRs and the roles they play in student wellbeing, and gather feedback on ways to improve Wellbeing </w:t>
      </w:r>
      <w:r w:rsidRPr="102DBF30" w:rsidR="00801D59">
        <w:rPr>
          <w:rFonts w:ascii="Century Gothic" w:hAnsi="Century Gothic" w:eastAsia="Century Gothic" w:cs="Century Gothic"/>
        </w:rPr>
        <w:t>across different University residences</w:t>
      </w:r>
    </w:p>
    <w:p w:rsidR="13AE0B07" w:rsidP="102DBF30" w:rsidRDefault="13AE0B07" w14:paraId="275592EA" w14:textId="5A9B1328">
      <w:pPr>
        <w:pStyle w:val="ListParagraph"/>
        <w:numPr>
          <w:ilvl w:val="1"/>
          <w:numId w:val="12"/>
        </w:numPr>
        <w:jc w:val="both"/>
        <w:rPr>
          <w:rFonts w:ascii="Century Gothic" w:hAnsi="Century Gothic" w:eastAsia="Century Gothic" w:cs="Century Gothic"/>
          <w:color w:val="201F1E"/>
          <w:sz w:val="22"/>
          <w:szCs w:val="22"/>
        </w:rPr>
      </w:pPr>
      <w:r w:rsidRPr="102DBF30" w:rsidR="13AE0B07">
        <w:rPr>
          <w:rFonts w:ascii="Century Gothic" w:hAnsi="Century Gothic" w:eastAsia="Century Gothic" w:cs="Century Gothic"/>
          <w:noProof w:val="0"/>
          <w:color w:val="201F1E"/>
          <w:sz w:val="22"/>
          <w:szCs w:val="22"/>
          <w:lang w:val="en-GB"/>
        </w:rPr>
        <w:t>Societies Liaison Officer (to work closely with the societies which comprise the Wellbeing Network</w:t>
      </w:r>
    </w:p>
    <w:p w:rsidR="13AE0B07" w:rsidP="102DBF30" w:rsidRDefault="13AE0B07" w14:paraId="70021471" w14:textId="66681264">
      <w:pPr>
        <w:pStyle w:val="ListParagraph"/>
        <w:numPr>
          <w:ilvl w:val="1"/>
          <w:numId w:val="12"/>
        </w:numPr>
        <w:jc w:val="both"/>
        <w:rPr>
          <w:rFonts w:ascii="Century Gothic" w:hAnsi="Century Gothic" w:eastAsia="Century Gothic" w:cs="Century Gothic"/>
          <w:color w:val="201F1E"/>
          <w:sz w:val="22"/>
          <w:szCs w:val="22"/>
        </w:rPr>
      </w:pPr>
      <w:r w:rsidRPr="102DBF30" w:rsidR="13AE0B07">
        <w:rPr>
          <w:rFonts w:ascii="Century Gothic" w:hAnsi="Century Gothic" w:eastAsia="Century Gothic" w:cs="Century Gothic"/>
          <w:noProof w:val="0"/>
          <w:color w:val="201F1E"/>
          <w:sz w:val="22"/>
          <w:szCs w:val="22"/>
          <w:lang w:val="en-GB"/>
        </w:rPr>
        <w:t>Equality, Liberation and Access Liaison Officer (to directly address the wellbeing priorities of such students)</w:t>
      </w:r>
    </w:p>
    <w:p w:rsidR="13AE0B07" w:rsidP="102DBF30" w:rsidRDefault="13AE0B07" w14:paraId="01B55541" w14:textId="48DB1565">
      <w:pPr>
        <w:pStyle w:val="ListParagraph"/>
        <w:numPr>
          <w:ilvl w:val="1"/>
          <w:numId w:val="12"/>
        </w:numPr>
        <w:jc w:val="both"/>
        <w:rPr>
          <w:rFonts w:ascii="Century Gothic" w:hAnsi="Century Gothic" w:eastAsia="Century Gothic" w:cs="Century Gothic"/>
          <w:color w:val="201F1E"/>
          <w:sz w:val="22"/>
          <w:szCs w:val="22"/>
        </w:rPr>
      </w:pPr>
      <w:r w:rsidRPr="102DBF30" w:rsidR="13AE0B07">
        <w:rPr>
          <w:rFonts w:ascii="Century Gothic" w:hAnsi="Century Gothic" w:eastAsia="Century Gothic" w:cs="Century Gothic"/>
          <w:noProof w:val="0"/>
          <w:color w:val="201F1E"/>
          <w:sz w:val="22"/>
          <w:szCs w:val="22"/>
          <w:lang w:val="en-GB"/>
        </w:rPr>
        <w:t>Sports Liaison Officer (to collaborate with Sports Societies and their Welfare/Wellbeing Officers)</w:t>
      </w:r>
    </w:p>
    <w:p w:rsidR="13AE0B07" w:rsidP="102DBF30" w:rsidRDefault="13AE0B07" w14:paraId="44B55701" w14:textId="680EA89B">
      <w:pPr>
        <w:pStyle w:val="ListParagraph"/>
        <w:numPr>
          <w:ilvl w:val="1"/>
          <w:numId w:val="12"/>
        </w:numPr>
        <w:jc w:val="both"/>
        <w:rPr>
          <w:rFonts w:ascii="Century Gothic" w:hAnsi="Century Gothic" w:eastAsia="Century Gothic" w:cs="Century Gothic"/>
          <w:color w:val="201F1E"/>
          <w:sz w:val="22"/>
          <w:szCs w:val="22"/>
        </w:rPr>
      </w:pPr>
      <w:r w:rsidRPr="102DBF30" w:rsidR="13AE0B07">
        <w:rPr>
          <w:rFonts w:ascii="Century Gothic" w:hAnsi="Century Gothic" w:eastAsia="Century Gothic" w:cs="Century Gothic"/>
          <w:noProof w:val="0"/>
          <w:color w:val="201F1E"/>
          <w:sz w:val="22"/>
          <w:szCs w:val="22"/>
          <w:lang w:val="en-GB"/>
        </w:rPr>
        <w:t xml:space="preserve">Communications Manager </w:t>
      </w:r>
    </w:p>
    <w:p w:rsidR="13AE0B07" w:rsidP="102DBF30" w:rsidRDefault="13AE0B07" w14:paraId="2535E5EE" w14:textId="06C22957">
      <w:pPr>
        <w:pStyle w:val="ListParagraph"/>
        <w:numPr>
          <w:ilvl w:val="1"/>
          <w:numId w:val="12"/>
        </w:numPr>
        <w:jc w:val="both"/>
        <w:rPr>
          <w:rFonts w:ascii="Century Gothic" w:hAnsi="Century Gothic" w:eastAsia="Century Gothic" w:cs="Century Gothic"/>
          <w:color w:val="201F1E"/>
          <w:sz w:val="22"/>
          <w:szCs w:val="22"/>
        </w:rPr>
      </w:pPr>
      <w:r w:rsidRPr="102DBF30" w:rsidR="13AE0B07">
        <w:rPr>
          <w:rFonts w:ascii="Century Gothic" w:hAnsi="Century Gothic" w:eastAsia="Century Gothic" w:cs="Century Gothic"/>
          <w:noProof w:val="0"/>
          <w:color w:val="201F1E"/>
          <w:sz w:val="22"/>
          <w:szCs w:val="22"/>
          <w:lang w:val="en-GB"/>
        </w:rPr>
        <w:t>Publicity Manager</w:t>
      </w:r>
    </w:p>
    <w:p w:rsidR="13AE0B07" w:rsidP="102DBF30" w:rsidRDefault="13AE0B07" w14:paraId="747ADDA7" w14:textId="332D1EA0">
      <w:pPr>
        <w:pStyle w:val="ListParagraph"/>
        <w:numPr>
          <w:ilvl w:val="1"/>
          <w:numId w:val="12"/>
        </w:numPr>
        <w:jc w:val="both"/>
        <w:rPr>
          <w:rFonts w:ascii="Century Gothic" w:hAnsi="Century Gothic" w:eastAsia="Century Gothic" w:cs="Century Gothic"/>
          <w:color w:val="201F1E"/>
          <w:sz w:val="22"/>
          <w:szCs w:val="22"/>
        </w:rPr>
      </w:pPr>
      <w:r w:rsidRPr="102DBF30" w:rsidR="13AE0B07">
        <w:rPr>
          <w:rFonts w:ascii="Century Gothic" w:hAnsi="Century Gothic" w:eastAsia="Century Gothic" w:cs="Century Gothic"/>
          <w:noProof w:val="0"/>
          <w:color w:val="201F1E"/>
          <w:sz w:val="22"/>
          <w:szCs w:val="22"/>
          <w:lang w:val="en-GB"/>
        </w:rPr>
        <w:t>Postgraduate Affairs Officer (to increase awareness and engagement with these students, address their specific wellbeing issues, and ultimately better incorporate them in SU affairs and campaigns)</w:t>
      </w:r>
    </w:p>
    <w:p w:rsidR="005F1EC3" w:rsidRDefault="005F1EC3" w14:paraId="0000004C" w14:textId="77777777">
      <w:pPr>
        <w:ind w:left="720"/>
        <w:jc w:val="both"/>
        <w:rPr>
          <w:rFonts w:ascii="Century Gothic" w:hAnsi="Century Gothic" w:eastAsia="Century Gothic" w:cs="Century Gothic"/>
        </w:rPr>
      </w:pPr>
    </w:p>
    <w:p w:rsidR="005F1EC3" w:rsidRDefault="00801D59" w14:paraId="0000004D" w14:textId="77777777">
      <w:pPr>
        <w:numPr>
          <w:ilvl w:val="0"/>
          <w:numId w:val="1"/>
        </w:numPr>
        <w:jc w:val="both"/>
      </w:pPr>
      <w:r>
        <w:rPr>
          <w:rFonts w:ascii="Century Gothic" w:hAnsi="Century Gothic" w:eastAsia="Century Gothic" w:cs="Century Gothic"/>
        </w:rPr>
        <w:t xml:space="preserve">The Network Committee may meet at a schedule of its own </w:t>
      </w:r>
      <w:proofErr w:type="gramStart"/>
      <w:r>
        <w:rPr>
          <w:rFonts w:ascii="Century Gothic" w:hAnsi="Century Gothic" w:eastAsia="Century Gothic" w:cs="Century Gothic"/>
        </w:rPr>
        <w:t>determination, but</w:t>
      </w:r>
      <w:proofErr w:type="gramEnd"/>
      <w:r>
        <w:rPr>
          <w:rFonts w:ascii="Century Gothic" w:hAnsi="Century Gothic" w:eastAsia="Century Gothic" w:cs="Century Gothic"/>
        </w:rPr>
        <w:t xml:space="preserve"> should meet at least once per term.</w:t>
      </w:r>
    </w:p>
    <w:p w:rsidR="005F1EC3" w:rsidRDefault="00801D59" w14:paraId="0000004E" w14:textId="77777777">
      <w:pPr>
        <w:numPr>
          <w:ilvl w:val="0"/>
          <w:numId w:val="1"/>
        </w:numPr>
        <w:jc w:val="both"/>
      </w:pPr>
      <w:r>
        <w:rPr>
          <w:rFonts w:ascii="Century Gothic" w:hAnsi="Century Gothic" w:eastAsia="Century Gothic" w:cs="Century Gothic"/>
        </w:rPr>
        <w:t>Quoracy for committee meetings shall be set at 50% of the filled positions plus one.</w:t>
      </w:r>
    </w:p>
    <w:p w:rsidR="005F1EC3" w:rsidRDefault="00801D59" w14:paraId="0000004F" w14:textId="77777777">
      <w:pPr>
        <w:numPr>
          <w:ilvl w:val="0"/>
          <w:numId w:val="1"/>
        </w:numPr>
        <w:jc w:val="both"/>
      </w:pPr>
      <w:r>
        <w:rPr>
          <w:rFonts w:ascii="Century Gothic" w:hAnsi="Century Gothic" w:eastAsia="Century Gothic" w:cs="Century Gothic"/>
        </w:rPr>
        <w:t xml:space="preserve">All committee meetings must be </w:t>
      </w:r>
      <w:proofErr w:type="spellStart"/>
      <w:r>
        <w:rPr>
          <w:rFonts w:ascii="Century Gothic" w:hAnsi="Century Gothic" w:eastAsia="Century Gothic" w:cs="Century Gothic"/>
        </w:rPr>
        <w:t>minuted</w:t>
      </w:r>
      <w:proofErr w:type="spellEnd"/>
      <w:r>
        <w:rPr>
          <w:rFonts w:ascii="Century Gothic" w:hAnsi="Century Gothic" w:eastAsia="Century Gothic" w:cs="Century Gothic"/>
        </w:rPr>
        <w:t xml:space="preserve"> and the minutes published online and circulated to the committee before the next committee meeting.</w:t>
      </w:r>
    </w:p>
    <w:p w:rsidR="005F1EC3" w:rsidRDefault="005F1EC3" w14:paraId="00000050" w14:textId="77777777">
      <w:pPr>
        <w:ind w:left="360"/>
        <w:jc w:val="both"/>
        <w:rPr>
          <w:rFonts w:ascii="Century Gothic" w:hAnsi="Century Gothic" w:eastAsia="Century Gothic" w:cs="Century Gothic"/>
          <w:color w:val="FF0000"/>
        </w:rPr>
      </w:pPr>
    </w:p>
    <w:p w:rsidR="005F1EC3" w:rsidRDefault="00801D59" w14:paraId="00000051" w14:textId="77777777">
      <w:pPr>
        <w:jc w:val="both"/>
        <w:rPr>
          <w:rFonts w:ascii="Century Gothic" w:hAnsi="Century Gothic" w:eastAsia="Century Gothic" w:cs="Century Gothic"/>
        </w:rPr>
      </w:pPr>
      <w:r>
        <w:rPr>
          <w:rFonts w:ascii="Century Gothic" w:hAnsi="Century Gothic" w:eastAsia="Century Gothic" w:cs="Century Gothic"/>
        </w:rPr>
        <w:t xml:space="preserve"> </w:t>
      </w:r>
    </w:p>
    <w:p w:rsidR="005F1EC3" w:rsidRDefault="00801D59" w14:paraId="00000052" w14:textId="77777777">
      <w:pPr>
        <w:jc w:val="both"/>
        <w:rPr>
          <w:rFonts w:ascii="Century Gothic" w:hAnsi="Century Gothic" w:eastAsia="Century Gothic" w:cs="Century Gothic"/>
        </w:rPr>
      </w:pPr>
      <w:r>
        <w:rPr>
          <w:rFonts w:ascii="Century Gothic" w:hAnsi="Century Gothic" w:eastAsia="Century Gothic" w:cs="Century Gothic"/>
        </w:rPr>
        <w:t>6. ELECTIONS</w:t>
      </w:r>
    </w:p>
    <w:p w:rsidR="005F1EC3" w:rsidRDefault="00801D59" w14:paraId="00000053" w14:textId="77777777">
      <w:pPr>
        <w:numPr>
          <w:ilvl w:val="0"/>
          <w:numId w:val="9"/>
        </w:numPr>
        <w:rPr>
          <w:rFonts w:ascii="Century Gothic" w:hAnsi="Century Gothic" w:eastAsia="Century Gothic" w:cs="Century Gothic"/>
        </w:rPr>
      </w:pPr>
      <w:r>
        <w:rPr>
          <w:rFonts w:ascii="Century Gothic" w:hAnsi="Century Gothic" w:eastAsia="Century Gothic" w:cs="Century Gothic"/>
        </w:rPr>
        <w:t xml:space="preserve">The Network shall have the power to hold elections to fill positions on the Network Committee, other </w:t>
      </w:r>
      <w:r>
        <w:rPr>
          <w:rFonts w:ascii="Century Gothic" w:hAnsi="Century Gothic" w:eastAsia="Century Gothic" w:cs="Century Gothic"/>
        </w:rPr>
        <w:t>than those outlined in 5.1 and 5.2.</w:t>
      </w:r>
    </w:p>
    <w:p w:rsidR="005F1EC3" w:rsidRDefault="00801D59" w14:paraId="00000054" w14:textId="77777777">
      <w:pPr>
        <w:numPr>
          <w:ilvl w:val="0"/>
          <w:numId w:val="9"/>
        </w:numPr>
        <w:rPr>
          <w:rFonts w:ascii="Century Gothic" w:hAnsi="Century Gothic" w:eastAsia="Century Gothic" w:cs="Century Gothic"/>
        </w:rPr>
      </w:pPr>
      <w:r>
        <w:rPr>
          <w:rFonts w:ascii="Century Gothic" w:hAnsi="Century Gothic" w:eastAsia="Century Gothic" w:cs="Century Gothic"/>
        </w:rPr>
        <w:t>Candidates in any such elections shall be subject to the rules for candidate conduct described in the Union’s Election Rules.</w:t>
      </w:r>
    </w:p>
    <w:p w:rsidR="005F1EC3" w:rsidRDefault="00801D59" w14:paraId="00000055" w14:textId="77777777">
      <w:pPr>
        <w:numPr>
          <w:ilvl w:val="0"/>
          <w:numId w:val="9"/>
        </w:numPr>
        <w:rPr>
          <w:rFonts w:ascii="Century Gothic" w:hAnsi="Century Gothic" w:eastAsia="Century Gothic" w:cs="Century Gothic"/>
        </w:rPr>
      </w:pPr>
      <w:r>
        <w:rPr>
          <w:rFonts w:ascii="Century Gothic" w:hAnsi="Century Gothic" w:eastAsia="Century Gothic" w:cs="Century Gothic"/>
        </w:rPr>
        <w:t>Committee elections shall be held through an online vote in the first term of the academic yea</w:t>
      </w:r>
      <w:r>
        <w:rPr>
          <w:rFonts w:ascii="Century Gothic" w:hAnsi="Century Gothic" w:eastAsia="Century Gothic" w:cs="Century Gothic"/>
        </w:rPr>
        <w:t>r.</w:t>
      </w:r>
    </w:p>
    <w:p w:rsidR="005F1EC3" w:rsidRDefault="00801D59" w14:paraId="00000056" w14:textId="77777777">
      <w:pPr>
        <w:numPr>
          <w:ilvl w:val="0"/>
          <w:numId w:val="9"/>
        </w:numPr>
        <w:rPr>
          <w:rFonts w:ascii="Century Gothic" w:hAnsi="Century Gothic" w:eastAsia="Century Gothic" w:cs="Century Gothic"/>
        </w:rPr>
      </w:pPr>
      <w:r>
        <w:rPr>
          <w:rFonts w:ascii="Century Gothic" w:hAnsi="Century Gothic" w:eastAsia="Century Gothic" w:cs="Century Gothic"/>
        </w:rPr>
        <w:t>Voting shall be by single transferable vote</w:t>
      </w:r>
    </w:p>
    <w:p w:rsidR="005F1EC3" w:rsidRDefault="00801D59" w14:paraId="00000057" w14:textId="77777777">
      <w:pPr>
        <w:numPr>
          <w:ilvl w:val="0"/>
          <w:numId w:val="9"/>
        </w:numPr>
        <w:rPr>
          <w:rFonts w:ascii="Century Gothic" w:hAnsi="Century Gothic" w:eastAsia="Century Gothic" w:cs="Century Gothic"/>
        </w:rPr>
      </w:pPr>
      <w:r>
        <w:rPr>
          <w:rFonts w:ascii="Century Gothic" w:hAnsi="Century Gothic" w:eastAsia="Century Gothic" w:cs="Century Gothic"/>
        </w:rPr>
        <w:lastRenderedPageBreak/>
        <w:t>Where it has not been possible to fill a position on the Network Committee via election, the Network Committee shall have the power to co-opt an Eligible Member to the position at a properly constituted Commit</w:t>
      </w:r>
      <w:r>
        <w:rPr>
          <w:rFonts w:ascii="Century Gothic" w:hAnsi="Century Gothic" w:eastAsia="Century Gothic" w:cs="Century Gothic"/>
        </w:rPr>
        <w:t xml:space="preserve">tee Meeting. In these cases, the Network Committee must ensure that </w:t>
      </w:r>
      <w:proofErr w:type="gramStart"/>
      <w:r>
        <w:rPr>
          <w:rFonts w:ascii="Century Gothic" w:hAnsi="Century Gothic" w:eastAsia="Century Gothic" w:cs="Century Gothic"/>
        </w:rPr>
        <w:t>sufficient</w:t>
      </w:r>
      <w:proofErr w:type="gramEnd"/>
      <w:r>
        <w:rPr>
          <w:rFonts w:ascii="Century Gothic" w:hAnsi="Century Gothic" w:eastAsia="Century Gothic" w:cs="Century Gothic"/>
        </w:rPr>
        <w:t xml:space="preserve"> notice is provided to all Invited Members of the Network so that they may reasonably be able to apply for the position.</w:t>
      </w:r>
    </w:p>
    <w:p w:rsidR="005F1EC3" w:rsidRDefault="005F1EC3" w14:paraId="00000058" w14:textId="77777777">
      <w:pPr>
        <w:rPr>
          <w:rFonts w:ascii="Century Gothic" w:hAnsi="Century Gothic" w:eastAsia="Century Gothic" w:cs="Century Gothic"/>
        </w:rPr>
      </w:pPr>
    </w:p>
    <w:p w:rsidR="005F1EC3" w:rsidRDefault="005F1EC3" w14:paraId="00000059" w14:textId="77777777">
      <w:pPr>
        <w:jc w:val="both"/>
        <w:rPr>
          <w:rFonts w:ascii="Century Gothic" w:hAnsi="Century Gothic" w:eastAsia="Century Gothic" w:cs="Century Gothic"/>
        </w:rPr>
      </w:pPr>
    </w:p>
    <w:p w:rsidR="005F1EC3" w:rsidRDefault="00801D59" w14:paraId="0000005A" w14:textId="77777777">
      <w:pPr>
        <w:jc w:val="both"/>
        <w:rPr>
          <w:rFonts w:ascii="Century Gothic" w:hAnsi="Century Gothic" w:eastAsia="Century Gothic" w:cs="Century Gothic"/>
        </w:rPr>
      </w:pPr>
      <w:r>
        <w:rPr>
          <w:rFonts w:ascii="Century Gothic" w:hAnsi="Century Gothic" w:eastAsia="Century Gothic" w:cs="Century Gothic"/>
        </w:rPr>
        <w:t xml:space="preserve"> </w:t>
      </w:r>
    </w:p>
    <w:p w:rsidR="005F1EC3" w:rsidRDefault="00801D59" w14:paraId="0000005B" w14:textId="77777777">
      <w:pPr>
        <w:jc w:val="both"/>
        <w:rPr>
          <w:rFonts w:ascii="Century Gothic" w:hAnsi="Century Gothic" w:eastAsia="Century Gothic" w:cs="Century Gothic"/>
        </w:rPr>
      </w:pPr>
      <w:r>
        <w:rPr>
          <w:rFonts w:ascii="Century Gothic" w:hAnsi="Century Gothic" w:eastAsia="Century Gothic" w:cs="Century Gothic"/>
        </w:rPr>
        <w:t>7. DEMOCRATIC MEETINGS</w:t>
      </w:r>
    </w:p>
    <w:p w:rsidR="005F1EC3" w:rsidRDefault="00801D59" w14:paraId="0000005C" w14:textId="77777777">
      <w:pPr>
        <w:numPr>
          <w:ilvl w:val="0"/>
          <w:numId w:val="2"/>
        </w:numPr>
        <w:rPr>
          <w:rFonts w:ascii="Century Gothic" w:hAnsi="Century Gothic" w:eastAsia="Century Gothic" w:cs="Century Gothic"/>
        </w:rPr>
      </w:pPr>
      <w:r>
        <w:rPr>
          <w:rFonts w:ascii="Century Gothic" w:hAnsi="Century Gothic" w:eastAsia="Century Gothic" w:cs="Century Gothic"/>
        </w:rPr>
        <w:t>The Network must hold open dem</w:t>
      </w:r>
      <w:r>
        <w:rPr>
          <w:rFonts w:ascii="Century Gothic" w:hAnsi="Century Gothic" w:eastAsia="Century Gothic" w:cs="Century Gothic"/>
        </w:rPr>
        <w:t xml:space="preserve">ocratic meetings at least once per term, which any Eligible Member of the Network shall have the right to attend and participate in, at such a time as determined by the Network Committee. </w:t>
      </w:r>
    </w:p>
    <w:p w:rsidR="005F1EC3" w:rsidRDefault="00801D59" w14:paraId="0000005D" w14:textId="77777777">
      <w:pPr>
        <w:numPr>
          <w:ilvl w:val="0"/>
          <w:numId w:val="2"/>
        </w:numPr>
        <w:rPr>
          <w:rFonts w:ascii="Century Gothic" w:hAnsi="Century Gothic" w:eastAsia="Century Gothic" w:cs="Century Gothic"/>
        </w:rPr>
      </w:pPr>
      <w:r>
        <w:rPr>
          <w:rFonts w:ascii="Century Gothic" w:hAnsi="Century Gothic" w:eastAsia="Century Gothic" w:cs="Century Gothic"/>
        </w:rPr>
        <w:t xml:space="preserve">Notice of such meetings must be sent to the Network’s contact list </w:t>
      </w:r>
      <w:r>
        <w:rPr>
          <w:rFonts w:ascii="Century Gothic" w:hAnsi="Century Gothic" w:eastAsia="Century Gothic" w:cs="Century Gothic"/>
        </w:rPr>
        <w:t>of Invited Members and Eligible Members who have asked to receive updates via email, with at least fourteen days’ notice.  An agenda must be sent out with at least seven days’ notice.</w:t>
      </w:r>
    </w:p>
    <w:p w:rsidR="005F1EC3" w:rsidRDefault="00801D59" w14:paraId="0000005E" w14:textId="77777777">
      <w:pPr>
        <w:numPr>
          <w:ilvl w:val="0"/>
          <w:numId w:val="2"/>
        </w:numPr>
        <w:rPr>
          <w:rFonts w:ascii="Century Gothic" w:hAnsi="Century Gothic" w:eastAsia="Century Gothic" w:cs="Century Gothic"/>
        </w:rPr>
      </w:pPr>
      <w:r>
        <w:rPr>
          <w:rFonts w:ascii="Century Gothic" w:hAnsi="Century Gothic" w:eastAsia="Century Gothic" w:cs="Century Gothic"/>
        </w:rPr>
        <w:t xml:space="preserve">Notice of such meetings must also be published on an appropriate public </w:t>
      </w:r>
      <w:r>
        <w:rPr>
          <w:rFonts w:ascii="Century Gothic" w:hAnsi="Century Gothic" w:eastAsia="Century Gothic" w:cs="Century Gothic"/>
        </w:rPr>
        <w:t xml:space="preserve">forum such as the Bristol SU Website with at least 14 </w:t>
      </w:r>
      <w:proofErr w:type="spellStart"/>
      <w:r>
        <w:rPr>
          <w:rFonts w:ascii="Century Gothic" w:hAnsi="Century Gothic" w:eastAsia="Century Gothic" w:cs="Century Gothic"/>
        </w:rPr>
        <w:t>days notice</w:t>
      </w:r>
      <w:proofErr w:type="spellEnd"/>
      <w:r>
        <w:rPr>
          <w:rFonts w:ascii="Century Gothic" w:hAnsi="Century Gothic" w:eastAsia="Century Gothic" w:cs="Century Gothic"/>
        </w:rPr>
        <w:t>.</w:t>
      </w:r>
    </w:p>
    <w:p w:rsidR="005F1EC3" w:rsidRDefault="00801D59" w14:paraId="0000005F" w14:textId="77777777">
      <w:pPr>
        <w:numPr>
          <w:ilvl w:val="0"/>
          <w:numId w:val="2"/>
        </w:numPr>
        <w:jc w:val="both"/>
      </w:pPr>
      <w:r>
        <w:rPr>
          <w:rFonts w:ascii="Century Gothic" w:hAnsi="Century Gothic" w:eastAsia="Century Gothic" w:cs="Century Gothic"/>
        </w:rPr>
        <w:t>Quorum of such meetings shall be set at the size of the committee plus one or 10 Eligible Members, whichever is greater</w:t>
      </w:r>
    </w:p>
    <w:p w:rsidR="005F1EC3" w:rsidRDefault="005F1EC3" w14:paraId="00000060" w14:textId="77777777">
      <w:pPr>
        <w:jc w:val="both"/>
        <w:rPr>
          <w:rFonts w:ascii="Century Gothic" w:hAnsi="Century Gothic" w:eastAsia="Century Gothic" w:cs="Century Gothic"/>
          <w:color w:val="FF0000"/>
        </w:rPr>
      </w:pPr>
    </w:p>
    <w:p w:rsidR="005F1EC3" w:rsidRDefault="00801D59" w14:paraId="00000061" w14:textId="77777777">
      <w:pPr>
        <w:numPr>
          <w:ilvl w:val="0"/>
          <w:numId w:val="2"/>
        </w:numPr>
        <w:jc w:val="both"/>
      </w:pPr>
      <w:r>
        <w:rPr>
          <w:rFonts w:ascii="Century Gothic" w:hAnsi="Century Gothic" w:eastAsia="Century Gothic" w:cs="Century Gothic"/>
        </w:rPr>
        <w:t>An Extraordinary Network Meeting may be called by one of the following:</w:t>
      </w:r>
    </w:p>
    <w:p w:rsidR="005F1EC3" w:rsidRDefault="00801D59" w14:paraId="00000062" w14:textId="77777777">
      <w:pPr>
        <w:numPr>
          <w:ilvl w:val="1"/>
          <w:numId w:val="2"/>
        </w:numPr>
        <w:jc w:val="both"/>
      </w:pPr>
      <w:r>
        <w:rPr>
          <w:rFonts w:ascii="Century Gothic" w:hAnsi="Century Gothic" w:eastAsia="Century Gothic" w:cs="Century Gothic"/>
        </w:rPr>
        <w:t>The Network Committee</w:t>
      </w:r>
    </w:p>
    <w:p w:rsidR="005F1EC3" w:rsidRDefault="00801D59" w14:paraId="00000063" w14:textId="77777777">
      <w:pPr>
        <w:numPr>
          <w:ilvl w:val="1"/>
          <w:numId w:val="2"/>
        </w:numPr>
        <w:jc w:val="both"/>
        <w:rPr>
          <w:rFonts w:ascii="Century Gothic" w:hAnsi="Century Gothic" w:eastAsia="Century Gothic" w:cs="Century Gothic"/>
        </w:rPr>
      </w:pPr>
      <w:r>
        <w:rPr>
          <w:rFonts w:ascii="Century Gothic" w:hAnsi="Century Gothic" w:eastAsia="Century Gothic" w:cs="Century Gothic"/>
        </w:rPr>
        <w:t>The Union Standing Committee</w:t>
      </w:r>
    </w:p>
    <w:p w:rsidR="005F1EC3" w:rsidRDefault="00801D59" w14:paraId="00000064" w14:textId="77777777">
      <w:pPr>
        <w:numPr>
          <w:ilvl w:val="1"/>
          <w:numId w:val="2"/>
        </w:numPr>
        <w:jc w:val="both"/>
        <w:rPr>
          <w:rFonts w:ascii="Century Gothic" w:hAnsi="Century Gothic" w:eastAsia="Century Gothic" w:cs="Century Gothic"/>
        </w:rPr>
      </w:pPr>
      <w:r>
        <w:rPr>
          <w:rFonts w:ascii="Century Gothic" w:hAnsi="Century Gothic" w:eastAsia="Century Gothic" w:cs="Century Gothic"/>
        </w:rPr>
        <w:t xml:space="preserve">Instruction of a properly constituted Student Council or Members’ Meeting, or by </w:t>
      </w:r>
      <w:proofErr w:type="gramStart"/>
      <w:r>
        <w:rPr>
          <w:rFonts w:ascii="Century Gothic" w:hAnsi="Century Gothic" w:eastAsia="Century Gothic" w:cs="Century Gothic"/>
        </w:rPr>
        <w:t>other</w:t>
      </w:r>
      <w:proofErr w:type="gramEnd"/>
      <w:r>
        <w:rPr>
          <w:rFonts w:ascii="Century Gothic" w:hAnsi="Century Gothic" w:eastAsia="Century Gothic" w:cs="Century Gothic"/>
        </w:rPr>
        <w:t xml:space="preserve"> Union Policy</w:t>
      </w:r>
    </w:p>
    <w:p w:rsidR="005F1EC3" w:rsidRDefault="00801D59" w14:paraId="00000065" w14:textId="77777777">
      <w:pPr>
        <w:numPr>
          <w:ilvl w:val="1"/>
          <w:numId w:val="2"/>
        </w:numPr>
        <w:jc w:val="both"/>
      </w:pPr>
      <w:r>
        <w:rPr>
          <w:rFonts w:ascii="Century Gothic" w:hAnsi="Century Gothic" w:eastAsia="Century Gothic" w:cs="Century Gothic"/>
        </w:rPr>
        <w:t>5% of the Invited Members by appl</w:t>
      </w:r>
      <w:r>
        <w:rPr>
          <w:rFonts w:ascii="Century Gothic" w:hAnsi="Century Gothic" w:eastAsia="Century Gothic" w:cs="Century Gothic"/>
        </w:rPr>
        <w:t>ication to the Chair</w:t>
      </w:r>
    </w:p>
    <w:p w:rsidR="005F1EC3" w:rsidRDefault="00801D59" w14:paraId="00000066" w14:textId="77777777">
      <w:pPr>
        <w:numPr>
          <w:ilvl w:val="0"/>
          <w:numId w:val="2"/>
        </w:numPr>
        <w:jc w:val="both"/>
        <w:rPr>
          <w:rFonts w:ascii="Century Gothic" w:hAnsi="Century Gothic" w:eastAsia="Century Gothic" w:cs="Century Gothic"/>
        </w:rPr>
      </w:pPr>
      <w:r>
        <w:rPr>
          <w:rFonts w:ascii="Century Gothic" w:hAnsi="Century Gothic" w:eastAsia="Century Gothic" w:cs="Century Gothic"/>
        </w:rPr>
        <w:t>An Extraordinary Meeting shall be called as specified on the application, but at least 7 days’ notice shall be given.</w:t>
      </w:r>
    </w:p>
    <w:p w:rsidR="005F1EC3" w:rsidRDefault="00801D59" w14:paraId="00000067" w14:textId="77777777">
      <w:pPr>
        <w:numPr>
          <w:ilvl w:val="0"/>
          <w:numId w:val="2"/>
        </w:numPr>
        <w:jc w:val="both"/>
        <w:rPr>
          <w:rFonts w:ascii="Century Gothic" w:hAnsi="Century Gothic" w:eastAsia="Century Gothic" w:cs="Century Gothic"/>
        </w:rPr>
      </w:pPr>
      <w:r>
        <w:rPr>
          <w:rFonts w:ascii="Century Gothic" w:hAnsi="Century Gothic" w:eastAsia="Century Gothic" w:cs="Century Gothic"/>
        </w:rPr>
        <w:t>Democratic meetings of the Network shall be chaired by the Chair of the Network.</w:t>
      </w:r>
    </w:p>
    <w:p w:rsidR="005F1EC3" w:rsidRDefault="00801D59" w14:paraId="00000068" w14:textId="77777777">
      <w:pPr>
        <w:numPr>
          <w:ilvl w:val="0"/>
          <w:numId w:val="2"/>
        </w:numPr>
        <w:rPr>
          <w:rFonts w:ascii="Century Gothic" w:hAnsi="Century Gothic" w:eastAsia="Century Gothic" w:cs="Century Gothic"/>
        </w:rPr>
      </w:pPr>
      <w:r>
        <w:rPr>
          <w:rFonts w:ascii="Century Gothic" w:hAnsi="Century Gothic" w:eastAsia="Century Gothic" w:cs="Century Gothic"/>
        </w:rPr>
        <w:t>The Chair shall, as far as possible,</w:t>
      </w:r>
      <w:r>
        <w:rPr>
          <w:rFonts w:ascii="Century Gothic" w:hAnsi="Century Gothic" w:eastAsia="Century Gothic" w:cs="Century Gothic"/>
        </w:rPr>
        <w:t xml:space="preserve"> support the Network </w:t>
      </w:r>
      <w:proofErr w:type="gramStart"/>
      <w:r>
        <w:rPr>
          <w:rFonts w:ascii="Century Gothic" w:hAnsi="Century Gothic" w:eastAsia="Century Gothic" w:cs="Century Gothic"/>
        </w:rPr>
        <w:t>to  reach</w:t>
      </w:r>
      <w:proofErr w:type="gramEnd"/>
      <w:r>
        <w:rPr>
          <w:rFonts w:ascii="Century Gothic" w:hAnsi="Century Gothic" w:eastAsia="Century Gothic" w:cs="Century Gothic"/>
        </w:rPr>
        <w:t xml:space="preserve"> decisions by consensus. Where consensus is not possible, decisions shall be made by a simple majority vote of those in attendance.</w:t>
      </w:r>
      <w:r>
        <w:t xml:space="preserve"> </w:t>
      </w:r>
    </w:p>
    <w:p w:rsidR="005F1EC3" w:rsidRDefault="00801D59" w14:paraId="00000069" w14:textId="77777777">
      <w:pPr>
        <w:numPr>
          <w:ilvl w:val="0"/>
          <w:numId w:val="2"/>
        </w:numPr>
        <w:jc w:val="both"/>
        <w:rPr>
          <w:rFonts w:ascii="Century Gothic" w:hAnsi="Century Gothic" w:eastAsia="Century Gothic" w:cs="Century Gothic"/>
        </w:rPr>
      </w:pPr>
      <w:r>
        <w:rPr>
          <w:rFonts w:ascii="Century Gothic" w:hAnsi="Century Gothic" w:eastAsia="Century Gothic" w:cs="Century Gothic"/>
        </w:rPr>
        <w:t>The Network may also hold meetings for non-democratic purposes, which shall not be subject to</w:t>
      </w:r>
      <w:r>
        <w:rPr>
          <w:rFonts w:ascii="Century Gothic" w:hAnsi="Century Gothic" w:eastAsia="Century Gothic" w:cs="Century Gothic"/>
        </w:rPr>
        <w:t xml:space="preserve"> these rules.</w:t>
      </w:r>
    </w:p>
    <w:p w:rsidR="005F1EC3" w:rsidRDefault="00801D59" w14:paraId="0000006A" w14:textId="77777777">
      <w:pPr>
        <w:jc w:val="both"/>
        <w:rPr>
          <w:rFonts w:ascii="Century Gothic" w:hAnsi="Century Gothic" w:eastAsia="Century Gothic" w:cs="Century Gothic"/>
        </w:rPr>
      </w:pPr>
      <w:r>
        <w:rPr>
          <w:rFonts w:ascii="Century Gothic" w:hAnsi="Century Gothic" w:eastAsia="Century Gothic" w:cs="Century Gothic"/>
        </w:rPr>
        <w:t xml:space="preserve"> </w:t>
      </w:r>
    </w:p>
    <w:p w:rsidR="005F1EC3" w:rsidRDefault="005F1EC3" w14:paraId="0000006B" w14:textId="77777777">
      <w:pPr>
        <w:jc w:val="both"/>
        <w:rPr>
          <w:rFonts w:ascii="Century Gothic" w:hAnsi="Century Gothic" w:eastAsia="Century Gothic" w:cs="Century Gothic"/>
          <w:color w:val="FF0000"/>
        </w:rPr>
      </w:pPr>
    </w:p>
    <w:p w:rsidR="005F1EC3" w:rsidRDefault="005F1EC3" w14:paraId="0000006C" w14:textId="77777777">
      <w:pPr>
        <w:rPr>
          <w:rFonts w:ascii="Century Gothic" w:hAnsi="Century Gothic" w:eastAsia="Century Gothic" w:cs="Century Gothic"/>
          <w:color w:val="FF0000"/>
        </w:rPr>
      </w:pPr>
    </w:p>
    <w:p w:rsidR="005F1EC3" w:rsidRDefault="005F1EC3" w14:paraId="0000006D" w14:textId="77777777">
      <w:pPr>
        <w:rPr>
          <w:rFonts w:ascii="Century Gothic" w:hAnsi="Century Gothic" w:eastAsia="Century Gothic" w:cs="Century Gothic"/>
        </w:rPr>
      </w:pPr>
    </w:p>
    <w:p w:rsidR="005F1EC3" w:rsidRDefault="00801D59" w14:paraId="0000006E" w14:textId="77777777">
      <w:pPr>
        <w:rPr>
          <w:rFonts w:ascii="Century Gothic" w:hAnsi="Century Gothic" w:eastAsia="Century Gothic" w:cs="Century Gothic"/>
        </w:rPr>
      </w:pPr>
      <w:r>
        <w:rPr>
          <w:rFonts w:ascii="Century Gothic" w:hAnsi="Century Gothic" w:eastAsia="Century Gothic" w:cs="Century Gothic"/>
        </w:rPr>
        <w:t>8. AMENDMENTS TO THE TERMS OF REFERENCE</w:t>
      </w:r>
    </w:p>
    <w:p w:rsidR="005F1EC3" w:rsidRDefault="00801D59" w14:paraId="0000006F" w14:textId="77777777">
      <w:pPr>
        <w:numPr>
          <w:ilvl w:val="0"/>
          <w:numId w:val="6"/>
        </w:numPr>
        <w:rPr>
          <w:rFonts w:ascii="Century Gothic" w:hAnsi="Century Gothic" w:eastAsia="Century Gothic" w:cs="Century Gothic"/>
        </w:rPr>
      </w:pPr>
      <w:r>
        <w:rPr>
          <w:rFonts w:ascii="Century Gothic" w:hAnsi="Century Gothic" w:eastAsia="Century Gothic" w:cs="Century Gothic"/>
        </w:rPr>
        <w:t>The Network may amend these Terms of Reference where the amendment has been approved by a two-thirds majority of the Eligible Members present at a properly constituted Network Meeting.</w:t>
      </w:r>
    </w:p>
    <w:p w:rsidR="005F1EC3" w:rsidRDefault="00801D59" w14:paraId="00000070" w14:textId="77777777">
      <w:pPr>
        <w:numPr>
          <w:ilvl w:val="0"/>
          <w:numId w:val="6"/>
        </w:numPr>
        <w:rPr>
          <w:rFonts w:ascii="Century Gothic" w:hAnsi="Century Gothic" w:eastAsia="Century Gothic" w:cs="Century Gothic"/>
        </w:rPr>
      </w:pPr>
      <w:r>
        <w:rPr>
          <w:rFonts w:ascii="Century Gothic" w:hAnsi="Century Gothic" w:eastAsia="Century Gothic" w:cs="Century Gothic"/>
        </w:rPr>
        <w:lastRenderedPageBreak/>
        <w:t>No amendment</w:t>
      </w:r>
      <w:r>
        <w:rPr>
          <w:rFonts w:ascii="Century Gothic" w:hAnsi="Century Gothic" w:eastAsia="Century Gothic" w:cs="Century Gothic"/>
        </w:rPr>
        <w:t xml:space="preserve"> may become valid if it contravenes Union Policy or minimum standards provided by Bristol SU concerning the governance of Networks.</w:t>
      </w:r>
    </w:p>
    <w:p w:rsidR="005F1EC3" w:rsidRDefault="00801D59" w14:paraId="00000071" w14:textId="77777777">
      <w:pPr>
        <w:numPr>
          <w:ilvl w:val="0"/>
          <w:numId w:val="6"/>
        </w:numPr>
        <w:rPr>
          <w:rFonts w:ascii="Century Gothic" w:hAnsi="Century Gothic" w:eastAsia="Century Gothic" w:cs="Century Gothic"/>
        </w:rPr>
      </w:pPr>
      <w:r>
        <w:rPr>
          <w:rFonts w:ascii="Century Gothic" w:hAnsi="Century Gothic" w:eastAsia="Century Gothic" w:cs="Century Gothic"/>
        </w:rPr>
        <w:t>Amendments approved by the Network shall become valid only after ratification by the Union’s Standing Committee</w:t>
      </w:r>
    </w:p>
    <w:p w:rsidR="005F1EC3" w:rsidRDefault="00801D59" w14:paraId="00000072" w14:textId="77777777">
      <w:pPr>
        <w:numPr>
          <w:ilvl w:val="0"/>
          <w:numId w:val="6"/>
        </w:numPr>
        <w:rPr>
          <w:rFonts w:ascii="Century Gothic" w:hAnsi="Century Gothic" w:eastAsia="Century Gothic" w:cs="Century Gothic"/>
        </w:rPr>
      </w:pPr>
      <w:r>
        <w:rPr>
          <w:rFonts w:ascii="Century Gothic" w:hAnsi="Century Gothic" w:eastAsia="Century Gothic" w:cs="Century Gothic"/>
        </w:rPr>
        <w:t>In addition,</w:t>
      </w:r>
      <w:r>
        <w:rPr>
          <w:rFonts w:ascii="Century Gothic" w:hAnsi="Century Gothic" w:eastAsia="Century Gothic" w:cs="Century Gothic"/>
        </w:rPr>
        <w:t xml:space="preserve"> amendments to the Network’s Standing Mandate shall require ratification by Student Council</w:t>
      </w:r>
    </w:p>
    <w:p w:rsidR="005F1EC3" w:rsidRDefault="00801D59" w14:paraId="00000073" w14:textId="77777777">
      <w:pPr>
        <w:numPr>
          <w:ilvl w:val="0"/>
          <w:numId w:val="6"/>
        </w:numPr>
        <w:rPr>
          <w:rFonts w:ascii="Century Gothic" w:hAnsi="Century Gothic" w:eastAsia="Century Gothic" w:cs="Century Gothic"/>
        </w:rPr>
      </w:pPr>
      <w:r>
        <w:rPr>
          <w:rFonts w:ascii="Century Gothic" w:hAnsi="Century Gothic" w:eastAsia="Century Gothic" w:cs="Century Gothic"/>
        </w:rPr>
        <w:t>These Terms of Reference may also be amended through the process for amendments to the Union’s Byelaws</w:t>
      </w:r>
    </w:p>
    <w:p w:rsidR="005F1EC3" w:rsidRDefault="005F1EC3" w14:paraId="00000074" w14:textId="77777777"/>
    <w:sectPr w:rsidR="005F1EC3">
      <w:pgSz w:w="11909" w:h="16834" w:orient="portrait"/>
      <w:pgMar w:top="1440" w:right="1440" w:bottom="1440" w:left="1440" w:header="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D59" w:rsidP="00801D59" w:rsidRDefault="00801D59" w14:paraId="7CC1D68B" w14:textId="77777777">
      <w:pPr>
        <w:spacing w:line="240" w:lineRule="auto"/>
      </w:pPr>
      <w:r>
        <w:separator/>
      </w:r>
    </w:p>
  </w:endnote>
  <w:endnote w:type="continuationSeparator" w:id="0">
    <w:p w:rsidR="00801D59" w:rsidP="00801D59" w:rsidRDefault="00801D59" w14:paraId="43604F9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D59" w:rsidP="00801D59" w:rsidRDefault="00801D59" w14:paraId="5E96FB76" w14:textId="77777777">
      <w:pPr>
        <w:spacing w:line="240" w:lineRule="auto"/>
      </w:pPr>
      <w:r>
        <w:separator/>
      </w:r>
    </w:p>
  </w:footnote>
  <w:footnote w:type="continuationSeparator" w:id="0">
    <w:p w:rsidR="00801D59" w:rsidP="00801D59" w:rsidRDefault="00801D59" w14:paraId="126E77C8"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FF50E5"/>
    <w:multiLevelType w:val="multilevel"/>
    <w:tmpl w:val="30B2803C"/>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BF44EF3"/>
    <w:multiLevelType w:val="multilevel"/>
    <w:tmpl w:val="2AEAD0C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AE20966"/>
    <w:multiLevelType w:val="multilevel"/>
    <w:tmpl w:val="58566ECE"/>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BB80C6C"/>
    <w:multiLevelType w:val="multilevel"/>
    <w:tmpl w:val="7E0ADEF8"/>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9564867"/>
    <w:multiLevelType w:val="multilevel"/>
    <w:tmpl w:val="9300D0B8"/>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E6C40A2"/>
    <w:multiLevelType w:val="multilevel"/>
    <w:tmpl w:val="91BA10BE"/>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55D7669"/>
    <w:multiLevelType w:val="multilevel"/>
    <w:tmpl w:val="F6E8A72C"/>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64F3C05"/>
    <w:multiLevelType w:val="multilevel"/>
    <w:tmpl w:val="78A4A606"/>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70B4C47"/>
    <w:multiLevelType w:val="multilevel"/>
    <w:tmpl w:val="2AEAA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42B6918"/>
    <w:multiLevelType w:val="multilevel"/>
    <w:tmpl w:val="11BE2C78"/>
    <w:lvl w:ilvl="0">
      <w:start w:val="2"/>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2">
    <w:abstractNumId w:val="11"/>
  </w:num>
  <w:num w:numId="11">
    <w:abstractNumId w:val="10"/>
  </w:num>
  <w:num w:numId="1">
    <w:abstractNumId w:val="9"/>
  </w:num>
  <w:num w:numId="2">
    <w:abstractNumId w:val="4"/>
  </w:num>
  <w:num w:numId="3">
    <w:abstractNumId w:val="6"/>
  </w:num>
  <w:num w:numId="4">
    <w:abstractNumId w:val="7"/>
  </w:num>
  <w:num w:numId="5">
    <w:abstractNumId w:val="5"/>
  </w:num>
  <w:num w:numId="6">
    <w:abstractNumId w:val="8"/>
  </w:num>
  <w:num w:numId="7">
    <w:abstractNumId w:val="0"/>
  </w:num>
  <w:num w:numId="8">
    <w:abstractNumId w:val="1"/>
  </w:num>
  <w:num w:numId="9">
    <w:abstractNumId w:val="2"/>
  </w:num>
  <w:num w:numId="1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EC3"/>
    <w:rsid w:val="005F1EC3"/>
    <w:rsid w:val="00801D59"/>
    <w:rsid w:val="0C4F9FD6"/>
    <w:rsid w:val="10031251"/>
    <w:rsid w:val="102DBF30"/>
    <w:rsid w:val="13AE0B07"/>
    <w:rsid w:val="1BB095D4"/>
    <w:rsid w:val="2EACFB8C"/>
    <w:rsid w:val="305EBE49"/>
    <w:rsid w:val="4274A76C"/>
    <w:rsid w:val="48B2C100"/>
    <w:rsid w:val="4CE3DEA7"/>
    <w:rsid w:val="4FF78D17"/>
    <w:rsid w:val="6CB48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B5433BB-1C1B-4DBD-B976-1A7A7E455B53}"/>
  <w14:docId w14:val="2664B1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1D59"/>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01D59"/>
    <w:rPr>
      <w:rFonts w:ascii="Segoe UI" w:hAnsi="Segoe UI" w:cs="Segoe UI"/>
      <w:sz w:val="18"/>
      <w:szCs w:val="1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3" ma:contentTypeDescription="Create a new document." ma:contentTypeScope="" ma:versionID="e12527307de224fce4933496166e1c35">
  <xsd:schema xmlns:xsd="http://www.w3.org/2001/XMLSchema" xmlns:xs="http://www.w3.org/2001/XMLSchema" xmlns:p="http://schemas.microsoft.com/office/2006/metadata/properties" xmlns:ns2="ec6b0dc7-d189-4331-bf2b-f7ddb303b402" xmlns:ns3="af31dc93-d60e-4f4c-aec0-c1f375a82dc2" targetNamespace="http://schemas.microsoft.com/office/2006/metadata/properties" ma:root="true" ma:fieldsID="98e438ff3aff41b5a76a6608fc15035d" ns2:_="" ns3:_="">
    <xsd:import namespace="ec6b0dc7-d189-4331-bf2b-f7ddb303b402"/>
    <xsd:import namespace="af31dc93-d60e-4f4c-aec0-c1f375a82d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velofStudy xmlns="ec6b0dc7-d189-4331-bf2b-f7ddb303b402"/>
  </documentManagement>
</p:properties>
</file>

<file path=customXml/itemProps1.xml><?xml version="1.0" encoding="utf-8"?>
<ds:datastoreItem xmlns:ds="http://schemas.openxmlformats.org/officeDocument/2006/customXml" ds:itemID="{60BD7045-9290-4403-8652-28D8C3275C9A}"/>
</file>

<file path=customXml/itemProps2.xml><?xml version="1.0" encoding="utf-8"?>
<ds:datastoreItem xmlns:ds="http://schemas.openxmlformats.org/officeDocument/2006/customXml" ds:itemID="{9FDC219C-2C8E-450D-8494-85CFEF10F5D1}">
  <ds:schemaRefs>
    <ds:schemaRef ds:uri="http://schemas.microsoft.com/sharepoint/v3/contenttype/forms"/>
  </ds:schemaRefs>
</ds:datastoreItem>
</file>

<file path=customXml/itemProps3.xml><?xml version="1.0" encoding="utf-8"?>
<ds:datastoreItem xmlns:ds="http://schemas.openxmlformats.org/officeDocument/2006/customXml" ds:itemID="{DDAB458E-DE28-472D-8E8A-377FACA17F47}">
  <ds:schemaRefs>
    <ds:schemaRef ds:uri="http://purl.org/dc/elements/1.1/"/>
    <ds:schemaRef ds:uri="http://schemas.microsoft.com/office/2006/metadata/properties"/>
    <ds:schemaRef ds:uri="af31dc93-d60e-4f4c-aec0-c1f375a82d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6b0dc7-d189-4331-bf2b-f7ddb303b40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Lucy Mercer</lastModifiedBy>
  <revision>5</revision>
  <dcterms:created xsi:type="dcterms:W3CDTF">2019-12-05T14:48:00.0000000Z</dcterms:created>
  <dcterms:modified xsi:type="dcterms:W3CDTF">2021-01-07T16:11:48.7806542Z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ies>
</file>